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E8567B" w:rsidRPr="00FE0EA9" w:rsidTr="00E8567B">
        <w:trPr>
          <w:trHeight w:hRule="exact" w:val="358"/>
          <w:jc w:val="center"/>
        </w:trPr>
        <w:tc>
          <w:tcPr>
            <w:tcW w:w="10747" w:type="dxa"/>
            <w:tcBorders>
              <w:top w:val="single" w:sz="25" w:space="0" w:color="4A7BB3"/>
              <w:left w:val="single" w:sz="25" w:space="0" w:color="4A7BB3"/>
              <w:bottom w:val="single" w:sz="25" w:space="0" w:color="4A7BB3"/>
              <w:right w:val="single" w:sz="26" w:space="0" w:color="4A7BB3"/>
            </w:tcBorders>
            <w:shd w:val="clear" w:color="auto" w:fill="2E74B5" w:themeFill="accent1" w:themeFillShade="BF"/>
          </w:tcPr>
          <w:p w:rsidR="00E8567B" w:rsidRPr="00FE0EA9" w:rsidRDefault="00E8567B" w:rsidP="004E02E5">
            <w:pPr>
              <w:widowControl w:val="0"/>
              <w:spacing w:after="0" w:line="267" w:lineRule="exact"/>
              <w:ind w:left="10"/>
              <w:jc w:val="center"/>
              <w:rPr>
                <w:rFonts w:ascii="Calibri" w:eastAsia="Calibri" w:hAnsi="Calibri" w:cs="Calibri"/>
              </w:rPr>
            </w:pPr>
            <w:r w:rsidRPr="00E8567B">
              <w:rPr>
                <w:rFonts w:ascii="Calibri" w:eastAsia="Calibri" w:hAnsi="Calibri" w:cs="Times New Roman"/>
                <w:b/>
                <w:color w:val="FFFFFF" w:themeColor="background1"/>
                <w:spacing w:val="-1"/>
                <w:sz w:val="28"/>
              </w:rPr>
              <w:t>CONTRAT DE VENTE / FORMULAIRE D’INSCRIPTION</w:t>
            </w:r>
          </w:p>
        </w:tc>
      </w:tr>
    </w:tbl>
    <w:p w:rsidR="00FE0EA9" w:rsidRPr="00FE0EA9" w:rsidRDefault="00FE0EA9" w:rsidP="00E8567B">
      <w:pPr>
        <w:widowControl w:val="0"/>
        <w:spacing w:before="66" w:after="0" w:line="240" w:lineRule="auto"/>
        <w:jc w:val="center"/>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r w:rsidR="00E8567B">
        <w:rPr>
          <w:rFonts w:ascii="Calibri" w:eastAsia="Calibri" w:hAnsi="Calibri" w:cs="Times New Roman"/>
          <w:spacing w:val="-2"/>
          <w:sz w:val="16"/>
        </w:rPr>
        <w:t xml:space="preserve"> de paraphé le document à toutes les pages et de le signé</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FE0EA9" w:rsidRPr="00FE0EA9" w:rsidTr="00E8567B">
        <w:trPr>
          <w:trHeight w:hRule="exact" w:val="590"/>
          <w:jc w:val="center"/>
        </w:trPr>
        <w:tc>
          <w:tcPr>
            <w:tcW w:w="10747" w:type="dxa"/>
            <w:tcBorders>
              <w:top w:val="single" w:sz="25" w:space="0" w:color="4A7BB3"/>
              <w:left w:val="single" w:sz="21" w:space="0" w:color="4A7BB3"/>
              <w:bottom w:val="single" w:sz="25" w:space="0" w:color="4A7BB3"/>
              <w:right w:val="single" w:sz="26" w:space="0" w:color="4A7BB3"/>
            </w:tcBorders>
            <w:shd w:val="clear" w:color="auto" w:fill="2E74B5" w:themeFill="accent1" w:themeFillShade="BF"/>
          </w:tcPr>
          <w:p w:rsidR="0025018D" w:rsidRDefault="0025018D" w:rsidP="00E8567B">
            <w:pPr>
              <w:widowControl w:val="0"/>
              <w:spacing w:after="0" w:line="267" w:lineRule="exact"/>
              <w:ind w:left="10"/>
              <w:jc w:val="center"/>
              <w:rPr>
                <w:rFonts w:ascii="Calibri" w:eastAsia="Calibri" w:hAnsi="Calibri" w:cs="Times New Roman"/>
                <w:b/>
                <w:color w:val="FFFFFF" w:themeColor="background1"/>
                <w:spacing w:val="-1"/>
                <w:sz w:val="24"/>
              </w:rPr>
            </w:pPr>
            <w:r w:rsidRPr="0025018D">
              <w:rPr>
                <w:rFonts w:ascii="Calibri" w:eastAsia="Calibri" w:hAnsi="Calibri" w:cs="Times New Roman"/>
                <w:b/>
                <w:color w:val="FFFFFF" w:themeColor="background1"/>
                <w:spacing w:val="-1"/>
                <w:sz w:val="24"/>
              </w:rPr>
              <w:t xml:space="preserve">L'Afrique du Sud en version originale 12J/10N </w:t>
            </w:r>
          </w:p>
          <w:p w:rsidR="00836344" w:rsidRPr="00E8567B" w:rsidRDefault="0025018D" w:rsidP="00E8567B">
            <w:pPr>
              <w:widowControl w:val="0"/>
              <w:spacing w:after="0" w:line="267" w:lineRule="exact"/>
              <w:ind w:left="10"/>
              <w:jc w:val="center"/>
              <w:rPr>
                <w:rFonts w:ascii="Calibri" w:eastAsia="Calibri" w:hAnsi="Calibri" w:cs="Times New Roman"/>
                <w:b/>
                <w:color w:val="FFFFFF" w:themeColor="background1"/>
                <w:spacing w:val="-1"/>
                <w:sz w:val="28"/>
              </w:rPr>
            </w:pPr>
            <w:r>
              <w:rPr>
                <w:rFonts w:ascii="Calibri" w:eastAsia="Calibri" w:hAnsi="Calibri" w:cs="Times New Roman"/>
                <w:b/>
                <w:color w:val="FFFFFF" w:themeColor="background1"/>
                <w:spacing w:val="-1"/>
                <w:sz w:val="24"/>
              </w:rPr>
              <w:t>D</w:t>
            </w:r>
            <w:r w:rsidRPr="0025018D">
              <w:rPr>
                <w:rFonts w:ascii="Calibri" w:eastAsia="Calibri" w:hAnsi="Calibri" w:cs="Times New Roman"/>
                <w:b/>
                <w:color w:val="FFFFFF" w:themeColor="background1"/>
                <w:spacing w:val="-1"/>
                <w:sz w:val="24"/>
              </w:rPr>
              <w:t>u 15 au 26 septembre 2024</w:t>
            </w:r>
            <w:r w:rsidR="00836344">
              <w:rPr>
                <w:rFonts w:ascii="Calibri" w:eastAsia="Calibri" w:hAnsi="Calibri" w:cs="Times New Roman"/>
                <w:b/>
                <w:color w:val="FFFFFF" w:themeColor="background1"/>
                <w:spacing w:val="-1"/>
                <w:sz w:val="24"/>
              </w:rPr>
              <w:t xml:space="preserve"> </w:t>
            </w:r>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3578"/>
        <w:gridCol w:w="1809"/>
        <w:gridCol w:w="3543"/>
      </w:tblGrid>
      <w:tr w:rsidR="00FE0EA9" w:rsidRPr="00FE0EA9" w:rsidTr="00E8567B">
        <w:trPr>
          <w:trHeight w:hRule="exact" w:val="286"/>
          <w:jc w:val="center"/>
        </w:trPr>
        <w:tc>
          <w:tcPr>
            <w:tcW w:w="5421"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352"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rPr>
            </w:pPr>
            <w:permStart w:id="1046945982" w:edGrp="everyone" w:colFirst="0" w:colLast="0"/>
            <w:permStart w:id="286933133" w:edGrp="everyone" w:colFirst="1" w:colLast="1"/>
            <w:permStart w:id="1859728186" w:edGrp="everyone" w:colFirst="2" w:colLast="2"/>
            <w:permStart w:id="1692163093" w:edGrp="everyone" w:colFirst="3" w:colLast="3"/>
            <w:r w:rsidRPr="00FE0EA9">
              <w:rPr>
                <w:rFonts w:ascii="Calibri" w:eastAsia="Calibri" w:hAnsi="Calibri" w:cs="Times New Roman"/>
                <w:b/>
                <w:spacing w:val="-1"/>
                <w:sz w:val="20"/>
              </w:rPr>
              <w:t>Intitulé</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2"/>
              <w:rPr>
                <w:rFonts w:ascii="Calibri" w:eastAsia="Calibri" w:hAnsi="Calibri" w:cs="Calibri"/>
                <w:sz w:val="20"/>
                <w:szCs w:val="20"/>
              </w:rPr>
            </w:pPr>
            <w:r w:rsidRPr="00FE0EA9">
              <w:rPr>
                <w:rFonts w:ascii="Calibri" w:eastAsia="Calibri" w:hAnsi="Calibri" w:cs="Times New Roman"/>
                <w:b/>
                <w:spacing w:val="-1"/>
                <w:sz w:val="20"/>
              </w:rPr>
              <w:t>Intitulé</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567680896" w:edGrp="everyone" w:colFirst="0" w:colLast="0"/>
            <w:permStart w:id="536827386" w:edGrp="everyone" w:colFirst="1" w:colLast="1"/>
            <w:permStart w:id="1914518034" w:edGrp="everyone" w:colFirst="2" w:colLast="2"/>
            <w:permStart w:id="1191519659" w:edGrp="everyone" w:colFirst="3" w:colLast="3"/>
            <w:permEnd w:id="1046945982"/>
            <w:permEnd w:id="286933133"/>
            <w:permEnd w:id="1859728186"/>
            <w:permEnd w:id="1692163093"/>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6575459" w:edGrp="everyone" w:colFirst="0" w:colLast="0"/>
            <w:permStart w:id="1902394010" w:edGrp="everyone" w:colFirst="1" w:colLast="1"/>
            <w:permStart w:id="564939557" w:edGrp="everyone" w:colFirst="2" w:colLast="2"/>
            <w:permStart w:id="1901099886" w:edGrp="everyone" w:colFirst="3" w:colLast="3"/>
            <w:permEnd w:id="567680896"/>
            <w:permEnd w:id="536827386"/>
            <w:permEnd w:id="1914518034"/>
            <w:permEnd w:id="1191519659"/>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proofErr w:type="spellStart"/>
            <w:r w:rsidRPr="00FE0EA9">
              <w:rPr>
                <w:rFonts w:ascii="Calibri" w:eastAsia="Calibri" w:hAnsi="Calibri" w:cs="Times New Roman"/>
                <w:b/>
                <w:spacing w:val="-2"/>
                <w:sz w:val="20"/>
                <w:lang w:val="en-US"/>
              </w:rPr>
              <w:t>iciel</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297310354" w:edGrp="everyone" w:colFirst="0" w:colLast="0"/>
            <w:permStart w:id="2023563942" w:edGrp="everyone" w:colFirst="1" w:colLast="1"/>
            <w:permStart w:id="208761700" w:edGrp="everyone" w:colFirst="2" w:colLast="2"/>
            <w:permStart w:id="105645402" w:edGrp="everyone" w:colFirst="3" w:colLast="3"/>
            <w:permEnd w:id="6575459"/>
            <w:permEnd w:id="1902394010"/>
            <w:permEnd w:id="564939557"/>
            <w:permEnd w:id="1901099886"/>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86202359" w:edGrp="everyone" w:colFirst="0" w:colLast="0"/>
            <w:permStart w:id="1529376447" w:edGrp="everyone" w:colFirst="1" w:colLast="1"/>
            <w:permStart w:id="1523603677" w:edGrp="everyone" w:colFirst="2" w:colLast="2"/>
            <w:permStart w:id="477179910" w:edGrp="everyone" w:colFirst="3" w:colLast="3"/>
            <w:permEnd w:id="1297310354"/>
            <w:permEnd w:id="2023563942"/>
            <w:permEnd w:id="208761700"/>
            <w:permEnd w:id="105645402"/>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992188717" w:edGrp="everyone" w:colFirst="0" w:colLast="0"/>
            <w:permStart w:id="1897471317" w:edGrp="everyone" w:colFirst="1" w:colLast="1"/>
            <w:permStart w:id="1497702213" w:edGrp="everyone" w:colFirst="2" w:colLast="2"/>
            <w:permStart w:id="185364644" w:edGrp="everyone" w:colFirst="3" w:colLast="3"/>
            <w:permEnd w:id="186202359"/>
            <w:permEnd w:id="1529376447"/>
            <w:permEnd w:id="1523603677"/>
            <w:permEnd w:id="477179910"/>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637695514" w:edGrp="everyone" w:colFirst="0" w:colLast="0"/>
            <w:permStart w:id="1025267025" w:edGrp="everyone" w:colFirst="1" w:colLast="1"/>
            <w:permStart w:id="395649066" w:edGrp="everyone" w:colFirst="2" w:colLast="2"/>
            <w:permStart w:id="1338602335" w:edGrp="everyone" w:colFirst="3" w:colLast="3"/>
            <w:permEnd w:id="1992188717"/>
            <w:permEnd w:id="1897471317"/>
            <w:permEnd w:id="1497702213"/>
            <w:permEnd w:id="185364644"/>
            <w:r w:rsidRPr="00FE0EA9">
              <w:rPr>
                <w:rFonts w:ascii="Calibri" w:eastAsia="Calibri" w:hAnsi="Calibri" w:cs="Times New Roman"/>
                <w:b/>
                <w:spacing w:val="-2"/>
                <w:sz w:val="20"/>
                <w:lang w:val="en-US"/>
              </w:rPr>
              <w:t>Ville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287588582" w:edGrp="everyone" w:colFirst="0" w:colLast="0"/>
            <w:permStart w:id="571672913" w:edGrp="everyone" w:colFirst="1" w:colLast="1"/>
            <w:permStart w:id="1056202032" w:edGrp="everyone" w:colFirst="2" w:colLast="2"/>
            <w:permStart w:id="1820354065" w:edGrp="everyone" w:colFirst="3" w:colLast="3"/>
            <w:permEnd w:id="637695514"/>
            <w:permEnd w:id="1025267025"/>
            <w:permEnd w:id="395649066"/>
            <w:permEnd w:id="1338602335"/>
            <w:r w:rsidRPr="00FE0EA9">
              <w:rPr>
                <w:rFonts w:ascii="Calibri" w:eastAsia="Calibri" w:hAnsi="Calibri" w:cs="Times New Roman"/>
                <w:b/>
                <w:spacing w:val="-1"/>
                <w:sz w:val="20"/>
                <w:lang w:val="en-US"/>
              </w:rPr>
              <w:t>Pays</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167987184" w:edGrp="everyone" w:colFirst="0" w:colLast="0"/>
            <w:permStart w:id="2054573861" w:edGrp="everyone" w:colFirst="1" w:colLast="1"/>
            <w:permStart w:id="748902039" w:edGrp="everyone" w:colFirst="2" w:colLast="2"/>
            <w:permStart w:id="846017647" w:edGrp="everyone" w:colFirst="3" w:colLast="3"/>
            <w:permEnd w:id="1287588582"/>
            <w:permEnd w:id="571672913"/>
            <w:permEnd w:id="1056202032"/>
            <w:permEnd w:id="1820354065"/>
            <w:proofErr w:type="spellStart"/>
            <w:r w:rsidRPr="00FE0EA9">
              <w:rPr>
                <w:rFonts w:ascii="Calibri" w:eastAsia="Calibri" w:hAnsi="Calibri" w:cs="Times New Roman"/>
                <w:b/>
                <w:spacing w:val="-1"/>
                <w:sz w:val="20"/>
                <w:lang w:val="en-US"/>
              </w:rPr>
              <w:t>Téléphone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Téléphone</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457520732" w:edGrp="everyone" w:colFirst="0" w:colLast="0"/>
            <w:permStart w:id="1405840810" w:edGrp="everyone" w:colFirst="1" w:colLast="1"/>
            <w:permStart w:id="474177235" w:edGrp="everyone" w:colFirst="2" w:colLast="2"/>
            <w:permStart w:id="1168014926" w:edGrp="everyone" w:colFirst="3" w:colLast="3"/>
            <w:permEnd w:id="167987184"/>
            <w:permEnd w:id="2054573861"/>
            <w:permEnd w:id="748902039"/>
            <w:permEnd w:id="846017647"/>
            <w:r w:rsidRPr="00FE0EA9">
              <w:rPr>
                <w:rFonts w:ascii="Calibri" w:eastAsia="Calibri" w:hAnsi="Calibri" w:cs="Times New Roman"/>
                <w:b/>
                <w:spacing w:val="-1"/>
                <w:sz w:val="20"/>
                <w:lang w:val="en-US"/>
              </w:rPr>
              <w:t>GSM</w:t>
            </w:r>
          </w:p>
        </w:tc>
        <w:tc>
          <w:tcPr>
            <w:tcW w:w="3578" w:type="dxa"/>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43" w:type="dxa"/>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139949807" w:edGrp="everyone" w:colFirst="0" w:colLast="0"/>
            <w:permStart w:id="112729970" w:edGrp="everyone" w:colFirst="1" w:colLast="1"/>
            <w:permStart w:id="86275863" w:edGrp="everyone" w:colFirst="2" w:colLast="2"/>
            <w:permStart w:id="1460755137" w:edGrp="everyone" w:colFirst="3" w:colLast="3"/>
            <w:permEnd w:id="457520732"/>
            <w:permEnd w:id="1405840810"/>
            <w:permEnd w:id="474177235"/>
            <w:permEnd w:id="1168014926"/>
            <w:r w:rsidRPr="00FE0EA9">
              <w:rPr>
                <w:rFonts w:ascii="Calibri" w:eastAsia="Calibri" w:hAnsi="Calibri" w:cs="Times New Roman"/>
                <w:b/>
                <w:spacing w:val="-2"/>
                <w:sz w:val="20"/>
                <w:lang w:val="en-US"/>
              </w:rPr>
              <w:t>E-mail</w:t>
            </w:r>
          </w:p>
        </w:tc>
        <w:tc>
          <w:tcPr>
            <w:tcW w:w="3578" w:type="dxa"/>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43" w:type="dxa"/>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permStart w:id="1437689170" w:edGrp="everyone" w:colFirst="0" w:colLast="0"/>
            <w:permStart w:id="758202770" w:edGrp="everyone" w:colFirst="1" w:colLast="1"/>
            <w:permStart w:id="1113029091" w:edGrp="everyone" w:colFirst="2" w:colLast="2"/>
            <w:permStart w:id="296179234" w:edGrp="everyone" w:colFirst="3" w:colLast="3"/>
            <w:permEnd w:id="139949807"/>
            <w:permEnd w:id="112729970"/>
            <w:permEnd w:id="86275863"/>
            <w:permEnd w:id="1460755137"/>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21"/>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138"/>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36730881" w:edGrp="everyone" w:colFirst="0" w:colLast="0"/>
            <w:permStart w:id="1757490234" w:edGrp="everyone" w:colFirst="1" w:colLast="1"/>
            <w:permStart w:id="1628700974" w:edGrp="everyone" w:colFirst="2" w:colLast="2"/>
            <w:permStart w:id="283181929" w:edGrp="everyone" w:colFirst="3" w:colLast="3"/>
            <w:permEnd w:id="1437689170"/>
            <w:permEnd w:id="758202770"/>
            <w:permEnd w:id="1113029091"/>
            <w:permEnd w:id="296179234"/>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258157046" w:edGrp="everyone" w:colFirst="0" w:colLast="0"/>
            <w:permStart w:id="2021097056" w:edGrp="everyone" w:colFirst="1" w:colLast="1"/>
            <w:permStart w:id="1015887760" w:edGrp="everyone" w:colFirst="2" w:colLast="2"/>
            <w:permStart w:id="1054353608" w:edGrp="everyone" w:colFirst="3" w:colLast="3"/>
            <w:permEnd w:id="36730881"/>
            <w:permEnd w:id="1757490234"/>
            <w:permEnd w:id="1628700974"/>
            <w:permEnd w:id="283181929"/>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666130678" w:edGrp="everyone" w:colFirst="0" w:colLast="0"/>
            <w:permStart w:id="318708110" w:edGrp="everyone" w:colFirst="1" w:colLast="1"/>
            <w:permStart w:id="5996295" w:edGrp="everyone" w:colFirst="2" w:colLast="2"/>
            <w:permStart w:id="1444373519" w:edGrp="everyone" w:colFirst="3" w:colLast="3"/>
            <w:permEnd w:id="258157046"/>
            <w:permEnd w:id="2021097056"/>
            <w:permEnd w:id="1015887760"/>
            <w:permEnd w:id="1054353608"/>
            <w:proofErr w:type="spellStart"/>
            <w:r w:rsidRPr="00FE0EA9">
              <w:rPr>
                <w:rFonts w:ascii="Calibri" w:eastAsia="Calibri" w:hAnsi="Calibri" w:cs="Times New Roman"/>
                <w:b/>
                <w:spacing w:val="-1"/>
                <w:sz w:val="20"/>
                <w:lang w:val="en-US"/>
              </w:rPr>
              <w:t>Nationalité</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Nationalité</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2B320A"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permStart w:id="281050310" w:edGrp="everyone" w:colFirst="0" w:colLast="0"/>
            <w:permStart w:id="300963182" w:edGrp="everyone" w:colFirst="1" w:colLast="1"/>
            <w:permStart w:id="1031757177" w:edGrp="everyone" w:colFirst="2" w:colLast="2"/>
            <w:permStart w:id="158688666" w:edGrp="everyone" w:colFirst="3" w:colLast="3"/>
            <w:permEnd w:id="1666130678"/>
            <w:permEnd w:id="318708110"/>
            <w:permEnd w:id="5996295"/>
            <w:permEnd w:id="1444373519"/>
            <w:r>
              <w:rPr>
                <w:rFonts w:ascii="Calibri" w:eastAsia="Calibri" w:hAnsi="Calibri" w:cs="Times New Roman"/>
                <w:b/>
                <w:spacing w:val="-1"/>
                <w:sz w:val="20"/>
                <w:lang w:val="en-US"/>
              </w:rPr>
              <w:t xml:space="preserve">Type de </w:t>
            </w:r>
            <w:proofErr w:type="spellStart"/>
            <w:r>
              <w:rPr>
                <w:rFonts w:ascii="Calibri" w:eastAsia="Calibri" w:hAnsi="Calibri" w:cs="Times New Roman"/>
                <w:b/>
                <w:spacing w:val="-1"/>
                <w:sz w:val="20"/>
                <w:lang w:val="en-US"/>
              </w:rPr>
              <w:t>chambre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2B320A" w:rsidRPr="00FE0EA9" w:rsidRDefault="0025018D"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359096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Double</w:t>
            </w:r>
          </w:p>
        </w:tc>
        <w:tc>
          <w:tcPr>
            <w:tcW w:w="1809"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lang w:val="en-US"/>
              </w:rPr>
              <w:t xml:space="preserve">  </w:t>
            </w:r>
            <w:sdt>
              <w:sdtPr>
                <w:rPr>
                  <w:rFonts w:ascii="Calibri" w:eastAsia="Calibri" w:hAnsi="Calibri" w:cs="Times New Roman"/>
                  <w:lang w:val="en-US"/>
                </w:rPr>
                <w:id w:val="564226230"/>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Twin</w:t>
            </w:r>
          </w:p>
        </w:tc>
        <w:tc>
          <w:tcPr>
            <w:tcW w:w="3543" w:type="dxa"/>
            <w:tcBorders>
              <w:top w:val="single" w:sz="9" w:space="0" w:color="000000"/>
              <w:left w:val="single" w:sz="9" w:space="0" w:color="000000"/>
              <w:bottom w:val="single" w:sz="9" w:space="0" w:color="000000"/>
              <w:right w:val="single" w:sz="9" w:space="0" w:color="000000"/>
            </w:tcBorders>
          </w:tcPr>
          <w:p w:rsidR="002B320A" w:rsidRPr="00FE0EA9" w:rsidRDefault="0025018D"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3862553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Single</w:t>
            </w:r>
          </w:p>
        </w:tc>
      </w:tr>
    </w:tbl>
    <w:permEnd w:id="281050310"/>
    <w:permEnd w:id="300963182"/>
    <w:permEnd w:id="1031757177"/>
    <w:permEnd w:id="158688666"/>
    <w:p w:rsidR="00D52A2B" w:rsidRPr="00FE0EA9" w:rsidRDefault="00D52A2B" w:rsidP="00D52A2B">
      <w:pPr>
        <w:spacing w:after="0" w:line="240" w:lineRule="auto"/>
        <w:jc w:val="center"/>
        <w:rPr>
          <w:rFonts w:ascii="Calibri" w:eastAsia="Calibri" w:hAnsi="Calibri" w:cs="Calibri"/>
          <w:sz w:val="11"/>
          <w:szCs w:val="11"/>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 xml:space="preserve">comme notés sur vos cartes d’identité. </w:t>
      </w:r>
      <w:r w:rsidRPr="00813F8F">
        <w:rPr>
          <w:rFonts w:ascii="Calibri" w:hAnsi="Calibri"/>
          <w:color w:val="FF0000"/>
          <w:sz w:val="20"/>
          <w:szCs w:val="20"/>
        </w:rPr>
        <w:t xml:space="preserve">Tout nom/prénom mal orthographié entraînera les frais de modification, qui nous/vous seront facturés par la compagnie aérienne. </w:t>
      </w:r>
      <w:r w:rsidRPr="00813F8F">
        <w:rPr>
          <w:rFonts w:eastAsia="Calibri" w:cs="Calibri"/>
          <w:color w:val="FF0000"/>
          <w:sz w:val="20"/>
          <w:szCs w:val="20"/>
        </w:rPr>
        <w:t xml:space="preserve">Fournir une copie de votre </w:t>
      </w:r>
      <w:r>
        <w:rPr>
          <w:rFonts w:eastAsia="Calibri" w:cs="Calibri"/>
          <w:color w:val="FF0000"/>
          <w:sz w:val="20"/>
          <w:szCs w:val="20"/>
        </w:rPr>
        <w:t>passeport (ou carte d’identité si vous n’en possédez pas encore un)</w:t>
      </w:r>
      <w:r w:rsidRPr="00813F8F">
        <w:rPr>
          <w:rFonts w:eastAsia="Calibri" w:cs="Calibri"/>
          <w:color w:val="FF0000"/>
          <w:sz w:val="20"/>
          <w:szCs w:val="20"/>
        </w:rPr>
        <w:t xml:space="preserve"> par email en renvoyer ce formulaire.</w:t>
      </w:r>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Si oui merci de préciser le numéro :</w:t>
      </w:r>
      <w:permStart w:id="1644301291" w:edGrp="everyone"/>
      <w:r w:rsidRPr="002B320A">
        <w:rPr>
          <w:bCs/>
          <w:sz w:val="20"/>
          <w:szCs w:val="20"/>
        </w:rPr>
        <w:t xml:space="preserve"> …………………………………………………………………</w:t>
      </w:r>
      <w:r w:rsidRPr="002B320A">
        <w:rPr>
          <w:b/>
          <w:sz w:val="24"/>
          <w:szCs w:val="24"/>
        </w:rPr>
        <w:t xml:space="preserve">      </w:t>
      </w:r>
      <w:permEnd w:id="1644301291"/>
    </w:p>
    <w:permStart w:id="2037334593" w:edGrp="everyone"/>
    <w:p w:rsidR="00D52A2B" w:rsidRPr="0014150C" w:rsidRDefault="0025018D"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r w:rsidR="00D52A2B">
            <w:rPr>
              <w:rFonts w:ascii="MS Gothic" w:eastAsia="MS Gothic" w:hAnsi="MS Gothic" w:hint="eastAsia"/>
              <w:bCs/>
              <w:sz w:val="20"/>
              <w:szCs w:val="20"/>
            </w:rPr>
            <w:t>☐</w:t>
          </w:r>
        </w:sdtContent>
      </w:sdt>
      <w:r w:rsidR="00D52A2B" w:rsidRPr="0014150C">
        <w:rPr>
          <w:bCs/>
          <w:sz w:val="20"/>
          <w:szCs w:val="20"/>
        </w:rPr>
        <w:t xml:space="preserve"> </w:t>
      </w:r>
      <w:permEnd w:id="2037334593"/>
      <w:r w:rsidR="00D52A2B" w:rsidRPr="0014150C">
        <w:rPr>
          <w:bCs/>
          <w:sz w:val="20"/>
          <w:szCs w:val="20"/>
        </w:rPr>
        <w:t>Par la présente vous attestez être en capacité physique et mental 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w:t>
      </w:r>
      <w:permStart w:id="924610395" w:edGrp="everyone"/>
      <w:r w:rsidRPr="0014150C">
        <w:rPr>
          <w:bCs/>
          <w:sz w:val="20"/>
          <w:szCs w:val="20"/>
        </w:rPr>
        <w:t>: ………………………………………………………………………………………….</w:t>
      </w:r>
      <w:permEnd w:id="924610395"/>
    </w:p>
    <w:p w:rsidR="00D52A2B" w:rsidRDefault="00D52A2B" w:rsidP="00D52A2B">
      <w:pPr>
        <w:spacing w:after="0"/>
        <w:rPr>
          <w:bCs/>
          <w:sz w:val="20"/>
          <w:szCs w:val="20"/>
        </w:rPr>
      </w:pPr>
      <w:r w:rsidRPr="0014150C">
        <w:rPr>
          <w:bCs/>
          <w:sz w:val="20"/>
          <w:szCs w:val="20"/>
        </w:rPr>
        <w:t xml:space="preserve">Participant 2 </w:t>
      </w:r>
      <w:permStart w:id="1112699896" w:edGrp="everyone"/>
      <w:r w:rsidRPr="0014150C">
        <w:rPr>
          <w:bCs/>
          <w:sz w:val="20"/>
          <w:szCs w:val="20"/>
        </w:rPr>
        <w:t>: ……………………………………………………………………………………….</w:t>
      </w:r>
    </w:p>
    <w:permEnd w:id="1112699896"/>
    <w:p w:rsidR="00D52A2B" w:rsidRPr="0014150C" w:rsidRDefault="00D52A2B" w:rsidP="00D52A2B">
      <w:pPr>
        <w:spacing w:after="0"/>
        <w:rPr>
          <w:bCs/>
          <w:sz w:val="20"/>
          <w:szCs w:val="20"/>
        </w:rPr>
      </w:pPr>
    </w:p>
    <w:p w:rsidR="00D52A2B" w:rsidRPr="0025018D" w:rsidRDefault="0025018D" w:rsidP="00D52A2B">
      <w:pPr>
        <w:widowControl w:val="0"/>
        <w:spacing w:after="0" w:line="240" w:lineRule="auto"/>
        <w:rPr>
          <w:bCs/>
          <w:sz w:val="20"/>
          <w:szCs w:val="20"/>
        </w:rPr>
      </w:pPr>
      <w:r w:rsidRPr="0025018D">
        <w:rPr>
          <w:sz w:val="20"/>
          <w:szCs w:val="20"/>
        </w:rPr>
        <w:t>A</w:t>
      </w:r>
      <w:r w:rsidR="00D52A2B" w:rsidRPr="0025018D">
        <w:rPr>
          <w:sz w:val="20"/>
          <w:szCs w:val="20"/>
        </w:rPr>
        <w:t>compte </w:t>
      </w:r>
      <w:r w:rsidRPr="0025018D">
        <w:rPr>
          <w:sz w:val="20"/>
          <w:szCs w:val="20"/>
        </w:rPr>
        <w:t xml:space="preserve">à payer </w:t>
      </w:r>
      <w:r w:rsidR="00D52A2B" w:rsidRPr="0025018D">
        <w:rPr>
          <w:sz w:val="20"/>
          <w:szCs w:val="20"/>
        </w:rPr>
        <w:t>30% </w:t>
      </w:r>
      <w:r w:rsidRPr="0025018D">
        <w:rPr>
          <w:sz w:val="20"/>
          <w:szCs w:val="20"/>
        </w:rPr>
        <w:t xml:space="preserve">à la réservation et </w:t>
      </w:r>
      <w:r w:rsidR="00D52A2B" w:rsidRPr="0025018D">
        <w:rPr>
          <w:bCs/>
          <w:sz w:val="20"/>
          <w:szCs w:val="20"/>
        </w:rPr>
        <w:t xml:space="preserve">Solde à payer 45 jours avant le départ. </w:t>
      </w:r>
    </w:p>
    <w:p w:rsidR="00D52A2B" w:rsidRDefault="00D52A2B" w:rsidP="00D52A2B">
      <w:pPr>
        <w:widowControl w:val="0"/>
        <w:spacing w:after="0" w:line="240" w:lineRule="auto"/>
        <w:rPr>
          <w:bCs/>
          <w:sz w:val="20"/>
          <w:szCs w:val="20"/>
        </w:rPr>
      </w:pPr>
    </w:p>
    <w:p w:rsidR="00C20E38" w:rsidRDefault="00C20E38" w:rsidP="00C20E38">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C20E38" w:rsidRDefault="00C20E38" w:rsidP="00C20E38">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2102925446" w:edGrp="everyone"/>
      <w:sdt>
        <w:sdtPr>
          <w:rPr>
            <w:bCs/>
            <w:sz w:val="20"/>
            <w:szCs w:val="20"/>
          </w:rPr>
          <w:id w:val="1515193317"/>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2102925446"/>
      <w:r>
        <w:rPr>
          <w:bCs/>
          <w:sz w:val="20"/>
          <w:szCs w:val="20"/>
        </w:rPr>
        <w:tab/>
        <w:t xml:space="preserve">Cliquez </w:t>
      </w:r>
      <w:hyperlink r:id="rId8" w:history="1">
        <w:r w:rsidRPr="003D11E9">
          <w:rPr>
            <w:rStyle w:val="Lienhypertexte"/>
            <w:b/>
            <w:bCs/>
            <w:sz w:val="20"/>
            <w:szCs w:val="20"/>
          </w:rPr>
          <w:t>ici</w:t>
        </w:r>
      </w:hyperlink>
      <w:r>
        <w:rPr>
          <w:bCs/>
          <w:sz w:val="20"/>
          <w:szCs w:val="20"/>
        </w:rPr>
        <w:t xml:space="preserve"> pour les conditions générales / Cliquez ici pour l’</w:t>
      </w:r>
      <w:hyperlink r:id="rId9" w:history="1">
        <w:r w:rsidRPr="00C11A32">
          <w:rPr>
            <w:rStyle w:val="Lienhypertexte"/>
            <w:b/>
            <w:bCs/>
            <w:sz w:val="20"/>
            <w:szCs w:val="20"/>
          </w:rPr>
          <w:t>IPID</w:t>
        </w:r>
      </w:hyperlink>
    </w:p>
    <w:p w:rsidR="00C20E38" w:rsidRDefault="00C20E38" w:rsidP="00C20E38">
      <w:pPr>
        <w:spacing w:after="0" w:line="240" w:lineRule="auto"/>
        <w:contextualSpacing/>
        <w:rPr>
          <w:bCs/>
          <w:sz w:val="20"/>
          <w:szCs w:val="20"/>
        </w:rPr>
      </w:pPr>
      <w:r>
        <w:rPr>
          <w:bCs/>
          <w:sz w:val="20"/>
          <w:szCs w:val="20"/>
        </w:rPr>
        <w:t>All-in 8% du total du voyage</w:t>
      </w:r>
      <w:r w:rsidRPr="0014150C">
        <w:rPr>
          <w:bCs/>
          <w:sz w:val="20"/>
          <w:szCs w:val="20"/>
        </w:rPr>
        <w:tab/>
        <w:t xml:space="preserve"> </w:t>
      </w:r>
      <w:permStart w:id="1014458489" w:edGrp="everyone"/>
      <w:sdt>
        <w:sdtPr>
          <w:rPr>
            <w:bCs/>
            <w:sz w:val="20"/>
            <w:szCs w:val="20"/>
          </w:rPr>
          <w:id w:val="-118559315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r w:rsidRPr="0014150C">
        <w:rPr>
          <w:bCs/>
          <w:sz w:val="20"/>
          <w:szCs w:val="20"/>
        </w:rPr>
        <w:t xml:space="preserve"> </w:t>
      </w:r>
      <w:permEnd w:id="1014458489"/>
      <w:r>
        <w:rPr>
          <w:bCs/>
          <w:sz w:val="20"/>
          <w:szCs w:val="20"/>
        </w:rPr>
        <w:tab/>
        <w:t xml:space="preserve">Cliquez </w:t>
      </w:r>
      <w:hyperlink r:id="rId10" w:history="1">
        <w:r w:rsidRPr="003D11E9">
          <w:rPr>
            <w:rStyle w:val="Lienhypertexte"/>
            <w:b/>
            <w:bCs/>
            <w:sz w:val="20"/>
            <w:szCs w:val="20"/>
          </w:rPr>
          <w:t>ici</w:t>
        </w:r>
      </w:hyperlink>
      <w:r>
        <w:rPr>
          <w:bCs/>
          <w:sz w:val="20"/>
          <w:szCs w:val="20"/>
        </w:rPr>
        <w:t xml:space="preserve"> pour les conditions générales / Cliquez ici pour l’</w:t>
      </w:r>
      <w:hyperlink r:id="rId11" w:history="1">
        <w:r w:rsidRPr="00C11A32">
          <w:rPr>
            <w:rStyle w:val="Lienhypertexte"/>
            <w:bCs/>
            <w:sz w:val="20"/>
            <w:szCs w:val="20"/>
          </w:rPr>
          <w:t>IPID</w:t>
        </w:r>
      </w:hyperlink>
      <w:r>
        <w:rPr>
          <w:bCs/>
          <w:sz w:val="20"/>
          <w:szCs w:val="20"/>
        </w:rPr>
        <w:t xml:space="preserve"> </w:t>
      </w:r>
    </w:p>
    <w:p w:rsidR="00C20E38" w:rsidRDefault="00C20E38" w:rsidP="00C20E38">
      <w:pPr>
        <w:spacing w:after="0" w:line="240" w:lineRule="auto"/>
        <w:contextualSpacing/>
        <w:rPr>
          <w:bCs/>
          <w:sz w:val="20"/>
          <w:szCs w:val="20"/>
        </w:rPr>
      </w:pPr>
      <w:r>
        <w:rPr>
          <w:bCs/>
          <w:sz w:val="20"/>
          <w:szCs w:val="20"/>
        </w:rPr>
        <w:t xml:space="preserve">Non j’ai déjà une assurance / je ne désire pas être assuré       </w:t>
      </w:r>
      <w:permStart w:id="778196798" w:edGrp="everyone"/>
      <w:sdt>
        <w:sdtPr>
          <w:rPr>
            <w:bCs/>
            <w:sz w:val="20"/>
            <w:szCs w:val="20"/>
          </w:rPr>
          <w:id w:val="-135040193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778196798"/>
    </w:p>
    <w:p w:rsidR="00D52A2B" w:rsidRDefault="00D52A2B" w:rsidP="00D52A2B">
      <w:pPr>
        <w:spacing w:after="0" w:line="240" w:lineRule="auto"/>
        <w:contextualSpacing/>
        <w:rPr>
          <w:rFonts w:ascii="Times New Roman" w:hAnsi="Times New Roman" w:cs="Times New Roman"/>
          <w:b/>
        </w:rPr>
      </w:pPr>
    </w:p>
    <w:permStart w:id="1891904287" w:edGrp="everyone"/>
    <w:p w:rsidR="00C20E38" w:rsidRPr="00823380" w:rsidRDefault="0025018D" w:rsidP="00C20E38">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r w:rsidR="00C20E38" w:rsidRPr="003D69BD">
            <w:rPr>
              <w:rFonts w:ascii="MS Gothic" w:eastAsia="MS Gothic" w:hAnsi="MS Gothic" w:cs="Times New Roman" w:hint="eastAsia"/>
            </w:rPr>
            <w:t>☐</w:t>
          </w:r>
        </w:sdtContent>
      </w:sdt>
      <w:r w:rsidR="00C20E38">
        <w:rPr>
          <w:bCs/>
          <w:sz w:val="20"/>
          <w:szCs w:val="20"/>
        </w:rPr>
        <w:t xml:space="preserve">  </w:t>
      </w:r>
      <w:permEnd w:id="1891904287"/>
      <w:r w:rsidR="00C20E38">
        <w:rPr>
          <w:bCs/>
          <w:sz w:val="20"/>
          <w:szCs w:val="20"/>
        </w:rPr>
        <w:t>J</w:t>
      </w:r>
      <w:r w:rsidR="00C20E38" w:rsidRPr="00823380">
        <w:rPr>
          <w:bCs/>
          <w:sz w:val="20"/>
          <w:szCs w:val="20"/>
        </w:rPr>
        <w:t>e m’engage à effectuer les paiements selon les conditions général</w:t>
      </w:r>
      <w:r w:rsidR="00C20E38">
        <w:rPr>
          <w:bCs/>
          <w:sz w:val="20"/>
          <w:szCs w:val="20"/>
        </w:rPr>
        <w:t xml:space="preserve">es et particulières du voyage de Vacancesweb </w:t>
      </w:r>
      <w:r w:rsidR="00C20E38"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C20E38" w:rsidRDefault="00C20E38" w:rsidP="00C20E38">
      <w:pPr>
        <w:widowControl w:val="0"/>
        <w:spacing w:after="0" w:line="240" w:lineRule="auto"/>
        <w:rPr>
          <w:b/>
          <w:sz w:val="24"/>
          <w:szCs w:val="24"/>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voyage (en ce compris l’offre de pri</w:t>
      </w:r>
      <w:r>
        <w:rPr>
          <w:bCs/>
          <w:sz w:val="20"/>
          <w:szCs w:val="20"/>
        </w:rPr>
        <w:t>x).</w:t>
      </w:r>
    </w:p>
    <w:p w:rsidR="00C20E38" w:rsidRDefault="00C20E38"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25018D" w:rsidRDefault="0025018D" w:rsidP="00D52A2B">
      <w:pPr>
        <w:spacing w:after="0" w:line="240" w:lineRule="auto"/>
        <w:contextualSpacing/>
        <w:rPr>
          <w:rFonts w:ascii="Times New Roman" w:hAnsi="Times New Roman" w:cs="Times New Roman"/>
          <w:b/>
        </w:rPr>
      </w:pPr>
    </w:p>
    <w:p w:rsidR="0025018D" w:rsidRDefault="0025018D" w:rsidP="00D52A2B">
      <w:pPr>
        <w:spacing w:after="0" w:line="240" w:lineRule="auto"/>
        <w:contextualSpacing/>
        <w:rPr>
          <w:rFonts w:ascii="Times New Roman" w:hAnsi="Times New Roman" w:cs="Times New Roman"/>
          <w:b/>
        </w:rPr>
      </w:pPr>
      <w:bookmarkStart w:id="0" w:name="_GoBack"/>
      <w:bookmarkEnd w:id="0"/>
    </w:p>
    <w:p w:rsidR="00C20E38" w:rsidRDefault="00C20E38" w:rsidP="00D52A2B">
      <w:pPr>
        <w:spacing w:after="0" w:line="240" w:lineRule="auto"/>
        <w:contextualSpacing/>
        <w:rPr>
          <w:rFonts w:ascii="Times New Roman" w:hAnsi="Times New Roman" w:cs="Times New Roman"/>
          <w:b/>
        </w:rPr>
      </w:pPr>
    </w:p>
    <w:p w:rsidR="00D52A2B" w:rsidRPr="006155FB" w:rsidRDefault="00D52A2B" w:rsidP="00D52A2B">
      <w:pPr>
        <w:spacing w:after="0"/>
        <w:rPr>
          <w:rFonts w:cstheme="minorHAnsi"/>
          <w:b/>
        </w:rPr>
      </w:pPr>
      <w:r w:rsidRPr="006155FB">
        <w:rPr>
          <w:rFonts w:cstheme="minorHAnsi"/>
          <w:b/>
        </w:rPr>
        <w:lastRenderedPageBreak/>
        <w:t xml:space="preserve">Notes importantes :  </w:t>
      </w:r>
    </w:p>
    <w:p w:rsidR="00D52A2B" w:rsidRPr="006155FB" w:rsidRDefault="00D52A2B" w:rsidP="00D52A2B">
      <w:pPr>
        <w:spacing w:after="0"/>
        <w:rPr>
          <w:rFonts w:cstheme="minorHAnsi"/>
          <w:sz w:val="16"/>
          <w:szCs w:val="16"/>
        </w:rPr>
      </w:pPr>
      <w:r w:rsidRPr="006155FB">
        <w:rPr>
          <w:rFonts w:cstheme="minorHAnsi"/>
          <w:sz w:val="16"/>
          <w:szCs w:val="16"/>
        </w:rPr>
        <w:t>Le présent voyage est établi sur base d’un voyage aux dates mentionnées.</w:t>
      </w:r>
    </w:p>
    <w:p w:rsidR="00D52A2B" w:rsidRPr="006155FB" w:rsidRDefault="00D52A2B" w:rsidP="00D52A2B">
      <w:pPr>
        <w:spacing w:after="0"/>
        <w:rPr>
          <w:rFonts w:cstheme="minorHAnsi"/>
          <w:sz w:val="16"/>
          <w:szCs w:val="16"/>
        </w:rPr>
      </w:pPr>
      <w:r w:rsidRPr="006155FB">
        <w:rPr>
          <w:rFonts w:cstheme="minorHAnsi"/>
          <w:sz w:val="16"/>
          <w:szCs w:val="16"/>
        </w:rPr>
        <w:t xml:space="preserve">Considérant la fluctuation du coût des carburants, l’agence se réserve le droit de répercuter toute augmentation intervenant d’ici la date du départ, conformément à ses conditions générales. </w:t>
      </w:r>
    </w:p>
    <w:p w:rsidR="00D52A2B" w:rsidRPr="006155FB" w:rsidRDefault="00D52A2B" w:rsidP="00D52A2B">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D52A2B" w:rsidRPr="006155FB" w:rsidRDefault="00D52A2B" w:rsidP="00D52A2B">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D52A2B" w:rsidRPr="006155FB" w:rsidRDefault="00D52A2B" w:rsidP="00D52A2B">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D52A2B" w:rsidRPr="006155FB" w:rsidRDefault="00D52A2B" w:rsidP="00D52A2B">
      <w:pPr>
        <w:spacing w:after="0"/>
        <w:rPr>
          <w:rFonts w:eastAsia="Times New Roman" w:cstheme="minorHAnsi"/>
          <w:sz w:val="20"/>
          <w:szCs w:val="20"/>
          <w:lang w:eastAsia="fr-BE"/>
        </w:rPr>
      </w:pPr>
    </w:p>
    <w:p w:rsidR="00C20E38" w:rsidRDefault="00D52A2B" w:rsidP="00C20E38">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D52A2B" w:rsidRPr="006155FB" w:rsidRDefault="00D52A2B" w:rsidP="00C20E38">
      <w:pPr>
        <w:spacing w:after="0" w:line="240" w:lineRule="auto"/>
        <w:rPr>
          <w:rFonts w:cstheme="minorHAnsi"/>
          <w:sz w:val="16"/>
          <w:szCs w:val="16"/>
        </w:rPr>
      </w:pPr>
      <w:r w:rsidRPr="006155FB">
        <w:rPr>
          <w:rFonts w:eastAsia="Times New Roman" w:cstheme="minorHAnsi"/>
          <w:b/>
          <w:sz w:val="24"/>
          <w:szCs w:val="24"/>
          <w:lang w:eastAsia="fr-BE"/>
        </w:rPr>
        <w:br/>
      </w: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t>Ces conditions générales sont d’application aux contrats de voyage à forfait réservés à partir du 1 juillet 2018 tels que définis par la Loi du 21 novembre 2017 relative à la vente de voyages à forfait, de prestations de voyage liées et de services de voyage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D52A2B" w:rsidRPr="006155FB" w:rsidRDefault="00D52A2B" w:rsidP="00D52A2B">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t>2.2 Le professionnel veille à ce que le formulaire d’information standard approprié soit fourni au voyageur.</w:t>
      </w:r>
    </w:p>
    <w:p w:rsidR="00D52A2B" w:rsidRPr="006155FB" w:rsidRDefault="00D52A2B" w:rsidP="00D52A2B">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4.1 Lors de la conclusion du contrat de voyage à forfait ou dans un délai raisonnable, l’organisateur ou s’il y a un détaillant, ce dernier, fournit au voyageur une copie ou une confirmation du contrat sur un support durable, comme par exemple un mail, un document papier ou un pdf.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t>9° des informations sur le droit du voyageur de céder son contrat à un autre voyageur.</w:t>
      </w:r>
      <w:r w:rsidRPr="006155FB">
        <w:rPr>
          <w:rFonts w:cstheme="minorHAnsi"/>
          <w:sz w:val="16"/>
          <w:szCs w:val="16"/>
        </w:rPr>
        <w:br/>
        <w:t>4.3 En temps utile avant le début du voyage à forfait, l’organisateur remet au voyageur :</w:t>
      </w:r>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 xml:space="preserve">5.1 Après la conclusion du contrat de voyage à forfait, les prix ne peuvent être majorés que si le contrat prévoit expressément cette possibilité. Dans ce cas, le contrat de voyage à forfait précise de quelle manière la révision du prix est calculée. Les majorations de prix sont possibles uniquement si elles sont la conséquence directe d’une évolution: 1° du prix du transport de passagers résultant du coût du carburant ou d’autres sources d’énergie, ou 2° du niveau des taxes ou redevances sur les services de voyage compris dans le contrat, imposées par un tiers qui ne participe pas directement à l’exécution du voyage à forfait, y compris les taxes touristiques, les taxes d’embarquement et de débarquement dans les ports et aéroports, ou 3° des taux de change en rapport avec le voyage à forfait. Si la possibilité d’une majoration est prévue, le voyageur a droit à une réduction de prix correspondant à toute baisse des coûts visés </w:t>
      </w:r>
      <w:r w:rsidRPr="006155FB">
        <w:rPr>
          <w:rFonts w:cstheme="minorHAnsi"/>
          <w:sz w:val="16"/>
          <w:szCs w:val="16"/>
        </w:rPr>
        <w:lastRenderedPageBreak/>
        <w:t>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t>5.3 Une majoration du prix n’est possible que si l’organisateur la notifie avec une justification et un calcul, sur un support durable, comme par exemple un mail, un document papier ou un pdf, et ce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r>
      <w:r w:rsidRPr="006155FB">
        <w:rPr>
          <w:rFonts w:cstheme="minorHAnsi"/>
          <w:sz w:val="16"/>
          <w:szCs w:val="16"/>
        </w:rPr>
        <w:br/>
        <w:t>celui-ci.</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pdf,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pdf.</w:t>
      </w:r>
      <w:r w:rsidRPr="006155FB">
        <w:rPr>
          <w:rFonts w:cstheme="minorHAnsi"/>
          <w:sz w:val="16"/>
          <w:szCs w:val="16"/>
        </w:rPr>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durant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11.3 L’organisateur rembourse tous les paiements effectués par le voyageur ou en son 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D52A2B" w:rsidRPr="006155FB" w:rsidRDefault="00D52A2B" w:rsidP="00D52A2B">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ou si une solution immédiate est requise.</w:t>
      </w:r>
      <w:r w:rsidRPr="006155FB">
        <w:rPr>
          <w:rFonts w:cstheme="minorHAnsi"/>
          <w:sz w:val="16"/>
          <w:szCs w:val="16"/>
        </w:rPr>
        <w:br/>
        <w:t>12.4 Lorsqu’une part importante des services de voyage ne peut être fournie comme prévu, l’organisateur propose, sans supplément de prix pour le voyageur, d’autres prestations, si possible de qualité égale ou supérieure. Lorsque les autres prestations proposées donnent lieu à un voyage à forfait de qualité inférieure,</w:t>
      </w:r>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t>comparables à ce qui avait été prévu dans le contrat de voyage à forfait ou si la réduction de prix octroyée n’est pas appropriée.</w:t>
      </w:r>
      <w:r w:rsidRPr="006155FB">
        <w:rPr>
          <w:rFonts w:cstheme="minorHAnsi"/>
          <w:sz w:val="16"/>
          <w:szCs w:val="16"/>
        </w:rPr>
        <w:br/>
      </w:r>
      <w:r w:rsidRPr="006155FB">
        <w:rPr>
          <w:rFonts w:cstheme="minorHAnsi"/>
          <w:sz w:val="16"/>
          <w:szCs w:val="16"/>
        </w:rPr>
        <w:lastRenderedPageBreak/>
        <w:t>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t>12.7 La limitation des coûts, visés dans 12.6, ne s’applique pas aux personnes à mobilité réduite, aux personnes les accompagnant,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D52A2B" w:rsidRPr="006155FB" w:rsidRDefault="00D52A2B" w:rsidP="00D52A2B">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Le voyageur répond du préjudice causé à l'organisateur et/ou l'intermédiaire de voyages, à leurs préposés et / ou à leurs représentants, par sa faute ou à la suite de la non-exécution de ses obligations contractuelles..</w:t>
      </w:r>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D52A2B" w:rsidRPr="006155FB" w:rsidRDefault="00D52A2B" w:rsidP="00D52A2B">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D52A2B" w:rsidRDefault="00D52A2B" w:rsidP="00256466">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18.2 Si cette tentative de règlement à l’amiable n’a pas réussi, chacune des parties concernées pourra s’adresser au secrétariat de l'asbl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possible.Secrétariat de la Commission de Litiges Voyages : téléphone: 02/277 62 15 (9h à 12h) fax: 02/277 91 00 - City Atrium, Rue du Progrès 50, 1210 Bruxelles e-mail: </w:t>
      </w:r>
      <w:hyperlink r:id="rId12" w:history="1">
        <w:r w:rsidR="00256466" w:rsidRPr="001B2150">
          <w:rPr>
            <w:rStyle w:val="Lienhypertexte"/>
            <w:rFonts w:cstheme="minorHAnsi"/>
            <w:sz w:val="16"/>
            <w:szCs w:val="16"/>
          </w:rPr>
          <w:t>litiges-voyages@clv-gr.be</w:t>
        </w:r>
      </w:hyperlink>
    </w:p>
    <w:p w:rsidR="00256466" w:rsidRPr="006155FB" w:rsidRDefault="00256466" w:rsidP="00D52A2B">
      <w:pPr>
        <w:keepNext/>
        <w:keepLines/>
        <w:spacing w:before="40"/>
        <w:outlineLvl w:val="1"/>
        <w:rPr>
          <w:rFonts w:cstheme="minorHAnsi"/>
          <w:sz w:val="16"/>
          <w:szCs w:val="16"/>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C20E38">
      <w:pPr>
        <w:autoSpaceDE w:val="0"/>
        <w:autoSpaceDN w:val="0"/>
        <w:adjustRightInd w:val="0"/>
        <w:spacing w:after="0" w:line="240" w:lineRule="auto"/>
        <w:jc w:val="center"/>
        <w:rPr>
          <w:rFonts w:eastAsia="Times New Roman" w:cstheme="minorHAnsi"/>
          <w:b/>
          <w:sz w:val="24"/>
          <w:szCs w:val="24"/>
          <w:lang w:eastAsia="fr-BE"/>
        </w:rPr>
      </w:pPr>
      <w:r w:rsidRPr="00B336AA">
        <w:rPr>
          <w:rFonts w:eastAsia="Times New Roman" w:cstheme="minorHAnsi"/>
          <w:b/>
          <w:sz w:val="24"/>
          <w:szCs w:val="24"/>
          <w:lang w:eastAsia="fr-BE"/>
        </w:rPr>
        <w:lastRenderedPageBreak/>
        <w:t>Conditions particulières de Vacancesweb</w:t>
      </w:r>
    </w:p>
    <w:p w:rsidR="00C20E38" w:rsidRPr="00B336AA" w:rsidRDefault="00C20E38" w:rsidP="00C20E38">
      <w:pPr>
        <w:autoSpaceDE w:val="0"/>
        <w:autoSpaceDN w:val="0"/>
        <w:adjustRightInd w:val="0"/>
        <w:spacing w:after="0" w:line="240" w:lineRule="auto"/>
        <w:jc w:val="center"/>
        <w:rPr>
          <w:rFonts w:eastAsia="Times New Roman" w:cstheme="minorHAnsi"/>
          <w:b/>
          <w:sz w:val="24"/>
          <w:szCs w:val="24"/>
          <w:lang w:eastAsia="fr-BE"/>
        </w:rPr>
      </w:pP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r>
        <w:rPr>
          <w:rFonts w:cstheme="minorHAnsi"/>
          <w:sz w:val="16"/>
          <w:szCs w:val="16"/>
        </w:rPr>
        <w:t>Vacancesweb</w:t>
      </w:r>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256466" w:rsidRPr="00B336AA" w:rsidRDefault="00256466" w:rsidP="00256466">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Tout les forfaits </w:t>
      </w:r>
      <w:r>
        <w:rPr>
          <w:rFonts w:cstheme="minorHAnsi"/>
          <w:sz w:val="16"/>
          <w:szCs w:val="16"/>
        </w:rPr>
        <w:t>figurants sur notre site</w:t>
      </w:r>
      <w:r w:rsidRPr="00B336AA">
        <w:rPr>
          <w:rFonts w:cstheme="minorHAnsi"/>
          <w:sz w:val="16"/>
          <w:szCs w:val="16"/>
        </w:rPr>
        <w:t xml:space="preserve"> sont basés sur les vols</w:t>
      </w:r>
      <w:r>
        <w:rPr>
          <w:rFonts w:cstheme="minorHAnsi"/>
          <w:sz w:val="16"/>
          <w:szCs w:val="16"/>
        </w:rPr>
        <w:t xml:space="preserve"> </w:t>
      </w:r>
      <w:r w:rsidRPr="00B336AA">
        <w:rPr>
          <w:rFonts w:cstheme="minorHAnsi"/>
          <w:sz w:val="16"/>
          <w:szCs w:val="16"/>
        </w:rPr>
        <w:t>réguliers. Un supplément peut-être demandé pour les</w:t>
      </w:r>
      <w:r>
        <w:rPr>
          <w:rFonts w:cstheme="minorHAnsi"/>
          <w:sz w:val="16"/>
          <w:szCs w:val="16"/>
        </w:rPr>
        <w:t xml:space="preserve"> </w:t>
      </w:r>
      <w:r w:rsidRPr="00B336AA">
        <w:rPr>
          <w:rFonts w:cstheme="minorHAnsi"/>
          <w:sz w:val="16"/>
          <w:szCs w:val="16"/>
        </w:rPr>
        <w:t>vols, le changement de classe et compagnie aérienne</w:t>
      </w:r>
      <w:r>
        <w:rPr>
          <w:rFonts w:cstheme="minorHAnsi"/>
          <w:sz w:val="16"/>
          <w:szCs w:val="16"/>
        </w:rPr>
        <w:t xml:space="preserve"> </w:t>
      </w:r>
      <w:r w:rsidRPr="00B336AA">
        <w:rPr>
          <w:rFonts w:cstheme="minorHAnsi"/>
          <w:sz w:val="16"/>
          <w:szCs w:val="16"/>
        </w:rPr>
        <w:t>et en fonction des disponibilités.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C20E38"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E. Frais d’annulation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Les frais ci-dessous sont valables pour une annulation</w:t>
      </w:r>
      <w:r>
        <w:rPr>
          <w:rFonts w:cstheme="minorHAnsi"/>
          <w:sz w:val="16"/>
          <w:szCs w:val="16"/>
        </w:rPr>
        <w:t xml:space="preserve"> </w:t>
      </w:r>
      <w:r w:rsidRPr="00B336AA">
        <w:rPr>
          <w:rFonts w:cstheme="minorHAnsi"/>
          <w:sz w:val="16"/>
          <w:szCs w:val="16"/>
        </w:rPr>
        <w:t>de dossier dans le cas où les billets d’avion ne sont pas</w:t>
      </w:r>
      <w:r>
        <w:rPr>
          <w:rFonts w:cstheme="minorHAnsi"/>
          <w:sz w:val="16"/>
          <w:szCs w:val="16"/>
        </w:rPr>
        <w:t xml:space="preserve"> </w:t>
      </w:r>
      <w:r w:rsidRPr="00B336AA">
        <w:rPr>
          <w:rFonts w:cstheme="minorHAnsi"/>
          <w:sz w:val="16"/>
          <w:szCs w:val="16"/>
        </w:rPr>
        <w:t>émis. Après émission des billets d’avions*, le montant</w:t>
      </w:r>
      <w:r>
        <w:rPr>
          <w:rFonts w:cstheme="minorHAnsi"/>
          <w:sz w:val="16"/>
          <w:szCs w:val="16"/>
        </w:rPr>
        <w:t xml:space="preserve"> </w:t>
      </w:r>
      <w:r w:rsidRPr="00B336AA">
        <w:rPr>
          <w:rFonts w:cstheme="minorHAnsi"/>
          <w:sz w:val="16"/>
          <w:szCs w:val="16"/>
        </w:rPr>
        <w:t>des frais d’annulation des billets est de 100%.</w:t>
      </w:r>
      <w:r>
        <w:rPr>
          <w:rFonts w:cstheme="minorHAnsi"/>
          <w:sz w:val="16"/>
          <w:szCs w:val="16"/>
        </w:rPr>
        <w:t xml:space="preserve"> </w:t>
      </w:r>
      <w:r w:rsidRPr="00B336AA">
        <w:rPr>
          <w:rFonts w:cstheme="minorHAnsi"/>
          <w:sz w:val="16"/>
          <w:szCs w:val="16"/>
        </w:rPr>
        <w:t>* Les billets d’avion seront automatiquement émis 1 mois avant le</w:t>
      </w:r>
      <w:r>
        <w:rPr>
          <w:rFonts w:cstheme="minorHAnsi"/>
          <w:sz w:val="16"/>
          <w:szCs w:val="16"/>
        </w:rPr>
        <w:t xml:space="preserve"> </w:t>
      </w:r>
      <w:r w:rsidRPr="00B336AA">
        <w:rPr>
          <w:rFonts w:cstheme="minorHAnsi"/>
          <w:sz w:val="16"/>
          <w:szCs w:val="16"/>
        </w:rPr>
        <w:t>départ ou au préalable ave</w:t>
      </w:r>
      <w:r>
        <w:rPr>
          <w:rFonts w:cstheme="minorHAnsi"/>
          <w:sz w:val="16"/>
          <w:szCs w:val="16"/>
        </w:rPr>
        <w:t>c votre accord</w:t>
      </w:r>
      <w:r w:rsidRPr="00B336AA">
        <w:rPr>
          <w:rFonts w:cstheme="minorHAnsi"/>
          <w:sz w:val="16"/>
          <w:szCs w:val="16"/>
        </w:rPr>
        <w:t>.</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la confirmation à 60 jours avant le départ 35% du montant total du voyage (Acompte non remboursable)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59 jours et 41 jours avant le départ : 50%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40 jours et 30 jours avant le départ : 75%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29 jours au jour de départ ou “no show” : 100% du prix total du voyage.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d’annulation</w:t>
      </w:r>
      <w:r>
        <w:rPr>
          <w:rFonts w:cstheme="minorHAnsi"/>
          <w:sz w:val="16"/>
          <w:szCs w:val="16"/>
        </w:rPr>
        <w:t xml:space="preserve"> </w:t>
      </w:r>
      <w:r w:rsidRPr="00B336AA">
        <w:rPr>
          <w:rFonts w:cstheme="minorHAnsi"/>
          <w:sz w:val="16"/>
          <w:szCs w:val="16"/>
        </w:rPr>
        <w:t>peuvent être plus importants.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Responsabilité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256466" w:rsidRPr="00811954" w:rsidRDefault="00256466" w:rsidP="00256466">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à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r>
        <w:rPr>
          <w:rFonts w:cstheme="minorHAnsi"/>
          <w:sz w:val="16"/>
          <w:szCs w:val="16"/>
        </w:rPr>
        <w:t>Vacancesweb</w:t>
      </w:r>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256466" w:rsidRDefault="00256466" w:rsidP="00256466">
      <w:pPr>
        <w:autoSpaceDE w:val="0"/>
        <w:autoSpaceDN w:val="0"/>
        <w:adjustRightInd w:val="0"/>
        <w:spacing w:after="0" w:line="240" w:lineRule="auto"/>
        <w:jc w:val="both"/>
        <w:rPr>
          <w:rFonts w:cstheme="minorHAnsi"/>
          <w:sz w:val="16"/>
          <w:szCs w:val="16"/>
        </w:rPr>
      </w:pPr>
    </w:p>
    <w:p w:rsidR="00E8567B" w:rsidRPr="006155FB" w:rsidRDefault="00E8567B" w:rsidP="00256466">
      <w:pPr>
        <w:autoSpaceDE w:val="0"/>
        <w:autoSpaceDN w:val="0"/>
        <w:adjustRightInd w:val="0"/>
        <w:spacing w:after="0" w:line="240" w:lineRule="auto"/>
        <w:jc w:val="both"/>
        <w:rPr>
          <w:rFonts w:cstheme="minorHAnsi"/>
          <w:sz w:val="16"/>
          <w:szCs w:val="16"/>
        </w:rPr>
      </w:pPr>
    </w:p>
    <w:p w:rsidR="00256466" w:rsidRPr="006155FB" w:rsidRDefault="00256466" w:rsidP="00256466">
      <w:pPr>
        <w:autoSpaceDE w:val="0"/>
        <w:autoSpaceDN w:val="0"/>
        <w:adjustRightInd w:val="0"/>
        <w:spacing w:after="0" w:line="240" w:lineRule="auto"/>
        <w:jc w:val="both"/>
        <w:rPr>
          <w:rFonts w:cstheme="minorHAnsi"/>
          <w:sz w:val="16"/>
          <w:szCs w:val="16"/>
        </w:rPr>
      </w:pPr>
      <w:permStart w:id="1796689403" w:edGrp="everyone"/>
      <w:r>
        <w:rPr>
          <w:rFonts w:cstheme="minorHAnsi"/>
          <w:sz w:val="16"/>
          <w:szCs w:val="16"/>
        </w:rPr>
        <w:t xml:space="preserve">Nom et </w:t>
      </w:r>
      <w:r w:rsidR="00215701">
        <w:rPr>
          <w:rFonts w:cstheme="minorHAnsi"/>
          <w:sz w:val="16"/>
          <w:szCs w:val="16"/>
        </w:rPr>
        <w:t>P</w:t>
      </w:r>
      <w:r>
        <w:rPr>
          <w:rFonts w:cstheme="minorHAnsi"/>
          <w:sz w:val="16"/>
          <w:szCs w:val="16"/>
        </w:rPr>
        <w:t>rénom</w:t>
      </w:r>
      <w:r w:rsidR="00215701">
        <w:rPr>
          <w:rFonts w:cstheme="minorHAnsi"/>
          <w:sz w:val="16"/>
          <w:szCs w:val="16"/>
        </w:rPr>
        <w:t xml:space="preserve"> </w:t>
      </w:r>
      <w:r>
        <w:rPr>
          <w:rFonts w:cstheme="minorHAnsi"/>
          <w:sz w:val="16"/>
          <w:szCs w:val="16"/>
        </w:rPr>
        <w:t>:</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Default="00256466" w:rsidP="00256466">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b/>
          <w:sz w:val="36"/>
          <w:szCs w:val="36"/>
        </w:rPr>
      </w:pPr>
      <w:r>
        <w:rPr>
          <w:rFonts w:cstheme="minorHAnsi"/>
          <w:sz w:val="16"/>
          <w:szCs w:val="16"/>
        </w:rPr>
        <w:t xml:space="preserve">                                                                                                                                                                                                                                                                                     </w:t>
      </w:r>
      <w:permEnd w:id="1796689403"/>
    </w:p>
    <w:p w:rsidR="00E81DC9" w:rsidRDefault="00E81DC9" w:rsidP="00256466">
      <w:pPr>
        <w:autoSpaceDE w:val="0"/>
        <w:autoSpaceDN w:val="0"/>
        <w:adjustRightInd w:val="0"/>
        <w:spacing w:after="0" w:line="240" w:lineRule="auto"/>
        <w:jc w:val="both"/>
        <w:rPr>
          <w:b/>
          <w:sz w:val="36"/>
          <w:szCs w:val="36"/>
        </w:rPr>
      </w:pPr>
    </w:p>
    <w:sectPr w:rsidR="00E81DC9" w:rsidSect="00D52A2B">
      <w:headerReference w:type="default" r:id="rId13"/>
      <w:footerReference w:type="default" r:id="rId14"/>
      <w:type w:val="continuous"/>
      <w:pgSz w:w="11910" w:h="16840"/>
      <w:pgMar w:top="851" w:right="851" w:bottom="851" w:left="851" w:header="283"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75" w:rsidRDefault="00253375" w:rsidP="00BD1FAB">
      <w:pPr>
        <w:spacing w:after="0" w:line="240" w:lineRule="auto"/>
      </w:pPr>
      <w:r>
        <w:separator/>
      </w:r>
    </w:p>
  </w:endnote>
  <w:endnote w:type="continuationSeparator" w:id="0">
    <w:p w:rsidR="00253375" w:rsidRDefault="00253375"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7B" w:rsidRDefault="002B320A" w:rsidP="00E8567B">
    <w:pPr>
      <w:pStyle w:val="Pieddepage"/>
      <w:jc w:val="center"/>
      <w:rPr>
        <w:noProof/>
        <w:sz w:val="16"/>
        <w:szCs w:val="16"/>
        <w:lang w:eastAsia="fr-BE"/>
      </w:rPr>
    </w:pPr>
    <w:r w:rsidRPr="00DA2984">
      <w:rPr>
        <w:noProof/>
        <w:sz w:val="16"/>
        <w:szCs w:val="16"/>
        <w:lang w:eastAsia="fr-BE"/>
      </w:rPr>
      <w:t xml:space="preserve">En collaboration et opéré par </w:t>
    </w:r>
    <w:r w:rsidR="00E8567B">
      <w:rPr>
        <w:noProof/>
        <w:sz w:val="16"/>
        <w:szCs w:val="16"/>
        <w:lang w:eastAsia="fr-BE"/>
      </w:rPr>
      <w:t xml:space="preserve">   </w:t>
    </w:r>
  </w:p>
  <w:p w:rsidR="004C2013" w:rsidRPr="0081242A" w:rsidRDefault="002B320A"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75" w:rsidRDefault="00253375" w:rsidP="00BD1FAB">
      <w:pPr>
        <w:spacing w:after="0" w:line="240" w:lineRule="auto"/>
      </w:pPr>
      <w:r>
        <w:separator/>
      </w:r>
    </w:p>
  </w:footnote>
  <w:footnote w:type="continuationSeparator" w:id="0">
    <w:p w:rsidR="00253375" w:rsidRDefault="00253375"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B" w:rsidRDefault="00D52A2B" w:rsidP="00D52A2B">
    <w:pPr>
      <w:pStyle w:val="En-tte"/>
      <w:jc w:val="center"/>
    </w:pPr>
    <w:r>
      <w:rPr>
        <w:noProof/>
        <w:lang w:eastAsia="fr-BE"/>
      </w:rPr>
      <w:drawing>
        <wp:inline distT="0" distB="0" distL="0" distR="0" wp14:anchorId="1309F5DE" wp14:editId="0029FB4D">
          <wp:extent cx="2766408" cy="4620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 Soir voyag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884125" cy="4817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proofState w:spelling="clean" w:grammar="clean"/>
  <w:documentProtection w:edit="readOnly" w:enforcement="0"/>
  <w:defaultTabStop w:val="708"/>
  <w:hyphenationZone w:val="425"/>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508B2"/>
    <w:rsid w:val="000A0615"/>
    <w:rsid w:val="000A786C"/>
    <w:rsid w:val="00196B7D"/>
    <w:rsid w:val="00205304"/>
    <w:rsid w:val="00215701"/>
    <w:rsid w:val="00233A76"/>
    <w:rsid w:val="0025018D"/>
    <w:rsid w:val="00253375"/>
    <w:rsid w:val="00256466"/>
    <w:rsid w:val="00283FC0"/>
    <w:rsid w:val="002A1586"/>
    <w:rsid w:val="002B320A"/>
    <w:rsid w:val="002E3FBA"/>
    <w:rsid w:val="002F3DC3"/>
    <w:rsid w:val="00331316"/>
    <w:rsid w:val="00446722"/>
    <w:rsid w:val="00717509"/>
    <w:rsid w:val="007519AF"/>
    <w:rsid w:val="007648C8"/>
    <w:rsid w:val="007E3520"/>
    <w:rsid w:val="007F68C5"/>
    <w:rsid w:val="0081242A"/>
    <w:rsid w:val="0081386E"/>
    <w:rsid w:val="00822750"/>
    <w:rsid w:val="00836344"/>
    <w:rsid w:val="008D5309"/>
    <w:rsid w:val="00930B1D"/>
    <w:rsid w:val="009A5714"/>
    <w:rsid w:val="00A433F0"/>
    <w:rsid w:val="00B5058A"/>
    <w:rsid w:val="00B73913"/>
    <w:rsid w:val="00BA7621"/>
    <w:rsid w:val="00BD0E3B"/>
    <w:rsid w:val="00BD1FAB"/>
    <w:rsid w:val="00C20E38"/>
    <w:rsid w:val="00CA497B"/>
    <w:rsid w:val="00CD6030"/>
    <w:rsid w:val="00D30FED"/>
    <w:rsid w:val="00D337E0"/>
    <w:rsid w:val="00D42C40"/>
    <w:rsid w:val="00D52A2B"/>
    <w:rsid w:val="00D53A94"/>
    <w:rsid w:val="00E81DC9"/>
    <w:rsid w:val="00E8567B"/>
    <w:rsid w:val="00F15C96"/>
    <w:rsid w:val="00FD1CA0"/>
    <w:rsid w:val="00FE0E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435055907">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1944217393">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ancesweb.be/data/documents/2023%20GC%20CAN%20FR%20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es-voyages@clv-g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IPID%20TRA%20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cancesweb.be/data/documents/2023%20GC%20CAN%20FR%20V5.pdf" TargetMode="External"/><Relationship Id="rId4" Type="http://schemas.openxmlformats.org/officeDocument/2006/relationships/settings" Target="settings.xml"/><Relationship Id="rId9" Type="http://schemas.openxmlformats.org/officeDocument/2006/relationships/hyperlink" Target="https://www.vacancesweb.be/data/documents/2023%20IPID%20CAN%20F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71881-8323-4C33-B9C4-1BCEEBC1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4812</Words>
  <Characters>26466</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2</cp:revision>
  <dcterms:created xsi:type="dcterms:W3CDTF">2023-11-10T15:45:00Z</dcterms:created>
  <dcterms:modified xsi:type="dcterms:W3CDTF">2023-11-10T15:45:00Z</dcterms:modified>
</cp:coreProperties>
</file>