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47" w:type="dxa"/>
        <w:jc w:val="center"/>
        <w:tblBorders>
          <w:top w:val="single" w:sz="36" w:space="0" w:color="D02F14"/>
          <w:left w:val="single" w:sz="36" w:space="0" w:color="D02F14"/>
          <w:bottom w:val="single" w:sz="36" w:space="0" w:color="D02F14"/>
          <w:right w:val="single" w:sz="36" w:space="0" w:color="D02F14"/>
          <w:insideH w:val="single" w:sz="36" w:space="0" w:color="D02F14"/>
          <w:insideV w:val="single" w:sz="36" w:space="0" w:color="D02F14"/>
        </w:tblBorders>
        <w:shd w:val="clear" w:color="auto" w:fill="D02F14"/>
        <w:tblLayout w:type="fixed"/>
        <w:tblCellMar>
          <w:left w:w="0" w:type="dxa"/>
          <w:right w:w="0" w:type="dxa"/>
        </w:tblCellMar>
        <w:tblLook w:val="01E0" w:firstRow="1" w:lastRow="1" w:firstColumn="1" w:lastColumn="1" w:noHBand="0" w:noVBand="0"/>
      </w:tblPr>
      <w:tblGrid>
        <w:gridCol w:w="10747"/>
      </w:tblGrid>
      <w:tr w:rsidR="00E8567B" w:rsidRPr="00FE0EA9" w:rsidTr="005E13BC">
        <w:trPr>
          <w:trHeight w:hRule="exact" w:val="358"/>
          <w:jc w:val="center"/>
        </w:trPr>
        <w:tc>
          <w:tcPr>
            <w:tcW w:w="10747" w:type="dxa"/>
            <w:shd w:val="clear" w:color="auto" w:fill="D02F14"/>
          </w:tcPr>
          <w:p w:rsidR="00E8567B" w:rsidRPr="005E13BC" w:rsidRDefault="00E8567B" w:rsidP="004E02E5">
            <w:pPr>
              <w:widowControl w:val="0"/>
              <w:spacing w:after="0" w:line="267" w:lineRule="exact"/>
              <w:ind w:left="10"/>
              <w:jc w:val="center"/>
              <w:rPr>
                <w:rFonts w:ascii="Calibri" w:eastAsia="Calibri" w:hAnsi="Calibri" w:cs="Times New Roman"/>
                <w:b/>
                <w:color w:val="FFFFFF" w:themeColor="background1"/>
                <w:spacing w:val="-1"/>
                <w:sz w:val="28"/>
              </w:rPr>
            </w:pPr>
            <w:r w:rsidRPr="00E8567B">
              <w:rPr>
                <w:rFonts w:ascii="Calibri" w:eastAsia="Calibri" w:hAnsi="Calibri" w:cs="Times New Roman"/>
                <w:b/>
                <w:color w:val="FFFFFF" w:themeColor="background1"/>
                <w:spacing w:val="-1"/>
                <w:sz w:val="28"/>
              </w:rPr>
              <w:t>CONTRAT DE VENTE / FORMULAIRE D’INSCRIPTION</w:t>
            </w:r>
          </w:p>
        </w:tc>
      </w:tr>
    </w:tbl>
    <w:p w:rsidR="00FE0EA9" w:rsidRPr="00FE0EA9" w:rsidRDefault="00FE0EA9" w:rsidP="00E8567B">
      <w:pPr>
        <w:widowControl w:val="0"/>
        <w:spacing w:before="66" w:after="0" w:line="240" w:lineRule="auto"/>
        <w:jc w:val="center"/>
        <w:rPr>
          <w:rFonts w:ascii="Calibri" w:eastAsia="Calibri" w:hAnsi="Calibri" w:cs="Calibri"/>
          <w:sz w:val="16"/>
          <w:szCs w:val="16"/>
        </w:rPr>
      </w:pPr>
      <w:r w:rsidRPr="00FE0EA9">
        <w:rPr>
          <w:rFonts w:ascii="Calibri" w:eastAsia="Calibri" w:hAnsi="Calibri" w:cs="Times New Roman"/>
          <w:spacing w:val="-1"/>
          <w:sz w:val="16"/>
        </w:rPr>
        <w:t>Merci</w:t>
      </w:r>
      <w:r w:rsidRPr="00FE0EA9">
        <w:rPr>
          <w:rFonts w:ascii="Calibri" w:eastAsia="Calibri" w:hAnsi="Calibri" w:cs="Times New Roman"/>
          <w:spacing w:val="-2"/>
          <w:sz w:val="16"/>
        </w:rPr>
        <w:t xml:space="preserve"> </w:t>
      </w:r>
      <w:r w:rsidRPr="00FE0EA9">
        <w:rPr>
          <w:rFonts w:ascii="Calibri" w:eastAsia="Calibri" w:hAnsi="Calibri" w:cs="Times New Roman"/>
          <w:spacing w:val="-1"/>
          <w:sz w:val="16"/>
        </w:rPr>
        <w:t>de</w:t>
      </w:r>
      <w:r w:rsidRPr="00FE0EA9">
        <w:rPr>
          <w:rFonts w:ascii="Calibri" w:eastAsia="Calibri" w:hAnsi="Calibri" w:cs="Times New Roman"/>
          <w:sz w:val="16"/>
        </w:rPr>
        <w:t xml:space="preserve"> </w:t>
      </w:r>
      <w:r w:rsidRPr="00FE0EA9">
        <w:rPr>
          <w:rFonts w:ascii="Calibri" w:eastAsia="Calibri" w:hAnsi="Calibri" w:cs="Times New Roman"/>
          <w:spacing w:val="-1"/>
          <w:sz w:val="16"/>
        </w:rPr>
        <w:t>compléter</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TOUTES</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VOS</w:t>
      </w:r>
      <w:r w:rsidRPr="00FE0EA9">
        <w:rPr>
          <w:rFonts w:ascii="Calibri" w:eastAsia="Calibri" w:hAnsi="Calibri" w:cs="Times New Roman"/>
          <w:sz w:val="16"/>
        </w:rPr>
        <w:t xml:space="preserve"> </w:t>
      </w:r>
      <w:r w:rsidRPr="00FE0EA9">
        <w:rPr>
          <w:rFonts w:ascii="Calibri" w:eastAsia="Calibri" w:hAnsi="Calibri" w:cs="Times New Roman"/>
          <w:spacing w:val="-1"/>
          <w:sz w:val="16"/>
        </w:rPr>
        <w:t>COORDONNEES</w:t>
      </w:r>
      <w:r w:rsidRPr="00FE0EA9">
        <w:rPr>
          <w:rFonts w:ascii="Calibri" w:eastAsia="Calibri" w:hAnsi="Calibri" w:cs="Times New Roman"/>
          <w:sz w:val="16"/>
        </w:rPr>
        <w:t xml:space="preserve"> </w:t>
      </w:r>
      <w:r w:rsidRPr="00FE0EA9">
        <w:rPr>
          <w:rFonts w:ascii="Calibri" w:eastAsia="Calibri" w:hAnsi="Calibri" w:cs="Times New Roman"/>
          <w:spacing w:val="-1"/>
          <w:sz w:val="16"/>
        </w:rPr>
        <w:t>en</w:t>
      </w:r>
      <w:r w:rsidRPr="00FE0EA9">
        <w:rPr>
          <w:rFonts w:ascii="Calibri" w:eastAsia="Calibri" w:hAnsi="Calibri" w:cs="Times New Roman"/>
          <w:sz w:val="16"/>
        </w:rPr>
        <w:t xml:space="preserve"> </w:t>
      </w:r>
      <w:r w:rsidRPr="00FE0EA9">
        <w:rPr>
          <w:rFonts w:ascii="Calibri" w:eastAsia="Calibri" w:hAnsi="Calibri" w:cs="Times New Roman"/>
          <w:spacing w:val="-2"/>
          <w:sz w:val="16"/>
        </w:rPr>
        <w:t>lettres</w:t>
      </w:r>
      <w:r w:rsidRPr="00FE0EA9">
        <w:rPr>
          <w:rFonts w:ascii="Calibri" w:eastAsia="Calibri" w:hAnsi="Calibri" w:cs="Times New Roman"/>
          <w:sz w:val="16"/>
        </w:rPr>
        <w:t xml:space="preserve"> </w:t>
      </w:r>
      <w:r w:rsidRPr="00FE0EA9">
        <w:rPr>
          <w:rFonts w:ascii="Calibri" w:eastAsia="Calibri" w:hAnsi="Calibri" w:cs="Times New Roman"/>
          <w:spacing w:val="-2"/>
          <w:sz w:val="16"/>
        </w:rPr>
        <w:t>capitales</w:t>
      </w:r>
      <w:r w:rsidR="00253A8C">
        <w:rPr>
          <w:rFonts w:ascii="Calibri" w:eastAsia="Calibri" w:hAnsi="Calibri" w:cs="Times New Roman"/>
          <w:spacing w:val="-2"/>
          <w:sz w:val="16"/>
        </w:rPr>
        <w:t xml:space="preserve"> de parapher</w:t>
      </w:r>
      <w:r w:rsidR="00E8567B">
        <w:rPr>
          <w:rFonts w:ascii="Calibri" w:eastAsia="Calibri" w:hAnsi="Calibri" w:cs="Times New Roman"/>
          <w:spacing w:val="-2"/>
          <w:sz w:val="16"/>
        </w:rPr>
        <w:t xml:space="preserve"> le document à</w:t>
      </w:r>
      <w:r w:rsidR="00F53157">
        <w:rPr>
          <w:rFonts w:ascii="Calibri" w:eastAsia="Calibri" w:hAnsi="Calibri" w:cs="Times New Roman"/>
          <w:spacing w:val="-2"/>
          <w:sz w:val="16"/>
        </w:rPr>
        <w:t xml:space="preserve"> toutes les pages et de le signer</w:t>
      </w:r>
    </w:p>
    <w:p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747" w:type="dxa"/>
        <w:jc w:val="center"/>
        <w:tblBorders>
          <w:top w:val="single" w:sz="36" w:space="0" w:color="D02F14"/>
          <w:left w:val="single" w:sz="36" w:space="0" w:color="D02F14"/>
          <w:bottom w:val="single" w:sz="36" w:space="0" w:color="D02F14"/>
          <w:right w:val="single" w:sz="36" w:space="0" w:color="D02F14"/>
        </w:tblBorders>
        <w:shd w:val="clear" w:color="auto" w:fill="D02F14"/>
        <w:tblLayout w:type="fixed"/>
        <w:tblCellMar>
          <w:left w:w="0" w:type="dxa"/>
          <w:right w:w="0" w:type="dxa"/>
        </w:tblCellMar>
        <w:tblLook w:val="01E0" w:firstRow="1" w:lastRow="1" w:firstColumn="1" w:lastColumn="1" w:noHBand="0" w:noVBand="0"/>
      </w:tblPr>
      <w:tblGrid>
        <w:gridCol w:w="10747"/>
      </w:tblGrid>
      <w:tr w:rsidR="00FE0EA9" w:rsidRPr="005E13BC" w:rsidTr="005E13BC">
        <w:trPr>
          <w:trHeight w:hRule="exact" w:val="590"/>
          <w:jc w:val="center"/>
        </w:trPr>
        <w:tc>
          <w:tcPr>
            <w:tcW w:w="10747" w:type="dxa"/>
            <w:shd w:val="clear" w:color="auto" w:fill="D02F14"/>
          </w:tcPr>
          <w:p w:rsidR="00633381" w:rsidRDefault="00755D6F" w:rsidP="00755D6F">
            <w:pPr>
              <w:widowControl w:val="0"/>
              <w:spacing w:after="0" w:line="267" w:lineRule="exact"/>
              <w:ind w:left="10"/>
              <w:rPr>
                <w:rFonts w:ascii="Calibri" w:eastAsia="Calibri" w:hAnsi="Calibri" w:cs="Times New Roman"/>
                <w:b/>
                <w:color w:val="FFFFFF" w:themeColor="background1"/>
                <w:spacing w:val="-1"/>
                <w:sz w:val="28"/>
              </w:rPr>
            </w:pPr>
            <w:r>
              <w:rPr>
                <w:rFonts w:ascii="Calibri" w:eastAsia="Calibri" w:hAnsi="Calibri" w:cs="Times New Roman"/>
                <w:b/>
                <w:color w:val="FFFFFF" w:themeColor="background1"/>
                <w:spacing w:val="-1"/>
                <w:sz w:val="28"/>
              </w:rPr>
              <w:t xml:space="preserve">Nom du circuit :  </w:t>
            </w:r>
            <w:permStart w:id="1198290603" w:edGrp="everyone"/>
            <w:r w:rsidR="001A30E7">
              <w:rPr>
                <w:rFonts w:ascii="Calibri" w:eastAsia="Calibri" w:hAnsi="Calibri" w:cs="Times New Roman"/>
                <w:b/>
                <w:color w:val="FFFFFF" w:themeColor="background1"/>
                <w:spacing w:val="-1"/>
                <w:sz w:val="28"/>
              </w:rPr>
              <w:t xml:space="preserve">  </w:t>
            </w:r>
            <w:r w:rsidR="001A30E7" w:rsidRPr="001A30E7">
              <w:rPr>
                <w:rFonts w:ascii="Calibri" w:eastAsia="Calibri" w:hAnsi="Calibri" w:cs="Times New Roman"/>
                <w:b/>
                <w:color w:val="000000" w:themeColor="text1"/>
                <w:spacing w:val="-1"/>
                <w:sz w:val="28"/>
              </w:rPr>
              <w:t xml:space="preserve">   </w:t>
            </w:r>
            <w:r w:rsidR="000474A9">
              <w:rPr>
                <w:rFonts w:ascii="Calibri" w:eastAsia="Calibri" w:hAnsi="Calibri" w:cs="Times New Roman"/>
                <w:b/>
                <w:color w:val="000000" w:themeColor="text1"/>
                <w:spacing w:val="-1"/>
                <w:sz w:val="28"/>
              </w:rPr>
              <w:t xml:space="preserve">        </w:t>
            </w:r>
            <w:r w:rsidRPr="001A30E7">
              <w:rPr>
                <w:rFonts w:ascii="Calibri" w:eastAsia="Calibri" w:hAnsi="Calibri" w:cs="Times New Roman"/>
                <w:b/>
                <w:color w:val="000000" w:themeColor="text1"/>
                <w:spacing w:val="-1"/>
                <w:sz w:val="28"/>
              </w:rPr>
              <w:t xml:space="preserve">                                                                                                                             </w:t>
            </w:r>
            <w:r>
              <w:rPr>
                <w:rFonts w:ascii="Calibri" w:eastAsia="Calibri" w:hAnsi="Calibri" w:cs="Times New Roman"/>
                <w:b/>
                <w:color w:val="FFFFFF" w:themeColor="background1"/>
                <w:spacing w:val="-1"/>
                <w:sz w:val="28"/>
              </w:rPr>
              <w:t xml:space="preserve">  </w:t>
            </w:r>
            <w:permEnd w:id="1198290603"/>
          </w:p>
          <w:p w:rsidR="00FD1CA0" w:rsidRPr="005E13BC" w:rsidRDefault="00755D6F" w:rsidP="00755D6F">
            <w:pPr>
              <w:widowControl w:val="0"/>
              <w:spacing w:after="0" w:line="267" w:lineRule="exact"/>
              <w:ind w:left="10"/>
              <w:rPr>
                <w:rFonts w:ascii="Calibri" w:eastAsia="Calibri" w:hAnsi="Calibri" w:cs="Times New Roman"/>
                <w:b/>
                <w:color w:val="FFFFFF" w:themeColor="background1"/>
                <w:spacing w:val="-1"/>
                <w:sz w:val="28"/>
              </w:rPr>
            </w:pPr>
            <w:r>
              <w:rPr>
                <w:rFonts w:ascii="Calibri" w:eastAsia="Calibri" w:hAnsi="Calibri" w:cs="Times New Roman"/>
                <w:b/>
                <w:color w:val="FFFFFF" w:themeColor="background1"/>
                <w:spacing w:val="-1"/>
                <w:sz w:val="28"/>
              </w:rPr>
              <w:t>D</w:t>
            </w:r>
            <w:r w:rsidR="00633381">
              <w:rPr>
                <w:rFonts w:ascii="Calibri" w:eastAsia="Calibri" w:hAnsi="Calibri" w:cs="Times New Roman"/>
                <w:b/>
                <w:color w:val="FFFFFF" w:themeColor="background1"/>
                <w:spacing w:val="-1"/>
                <w:sz w:val="28"/>
              </w:rPr>
              <w:t xml:space="preserve">ate </w:t>
            </w:r>
            <w:r>
              <w:rPr>
                <w:rFonts w:ascii="Calibri" w:eastAsia="Calibri" w:hAnsi="Calibri" w:cs="Times New Roman"/>
                <w:b/>
                <w:color w:val="FFFFFF" w:themeColor="background1"/>
                <w:spacing w:val="-1"/>
                <w:sz w:val="28"/>
              </w:rPr>
              <w:t xml:space="preserve">de départ : </w:t>
            </w:r>
            <w:permStart w:id="734873145" w:edGrp="everyone"/>
            <w:r>
              <w:rPr>
                <w:rFonts w:ascii="Calibri" w:eastAsia="Calibri" w:hAnsi="Calibri" w:cs="Times New Roman"/>
                <w:b/>
                <w:color w:val="FFFFFF" w:themeColor="background1"/>
                <w:spacing w:val="-1"/>
                <w:sz w:val="28"/>
              </w:rPr>
              <w:t xml:space="preserve"> </w:t>
            </w:r>
            <w:r w:rsidRPr="001A30E7">
              <w:rPr>
                <w:rFonts w:ascii="Calibri" w:eastAsia="Calibri" w:hAnsi="Calibri" w:cs="Times New Roman"/>
                <w:b/>
                <w:color w:val="000000" w:themeColor="text1"/>
                <w:spacing w:val="-1"/>
                <w:sz w:val="28"/>
              </w:rPr>
              <w:t xml:space="preserve">                                                                                                                                           </w:t>
            </w:r>
            <w:r>
              <w:rPr>
                <w:rFonts w:ascii="Calibri" w:eastAsia="Calibri" w:hAnsi="Calibri" w:cs="Times New Roman"/>
                <w:b/>
                <w:color w:val="FFFFFF" w:themeColor="background1"/>
                <w:spacing w:val="-1"/>
                <w:sz w:val="28"/>
              </w:rPr>
              <w:t xml:space="preserve"> </w:t>
            </w:r>
            <w:permEnd w:id="734873145"/>
          </w:p>
          <w:p w:rsidR="00CD6030" w:rsidRPr="00E8567B" w:rsidRDefault="00CD6030" w:rsidP="00E8567B">
            <w:pPr>
              <w:widowControl w:val="0"/>
              <w:spacing w:after="0" w:line="267" w:lineRule="exact"/>
              <w:ind w:left="10"/>
              <w:jc w:val="center"/>
              <w:rPr>
                <w:rFonts w:ascii="Calibri" w:eastAsia="Calibri" w:hAnsi="Calibri" w:cs="Times New Roman"/>
                <w:b/>
                <w:color w:val="FFFFFF" w:themeColor="background1"/>
                <w:spacing w:val="-1"/>
                <w:sz w:val="28"/>
              </w:rPr>
            </w:pPr>
          </w:p>
        </w:tc>
      </w:tr>
    </w:tbl>
    <w:p w:rsidR="00FE0EA9" w:rsidRDefault="00FE0EA9" w:rsidP="00FE0EA9">
      <w:pPr>
        <w:widowControl w:val="0"/>
        <w:spacing w:before="5" w:after="0" w:line="240" w:lineRule="auto"/>
        <w:rPr>
          <w:rFonts w:ascii="Calibri" w:eastAsia="Calibri" w:hAnsi="Calibri" w:cs="Calibri"/>
          <w:sz w:val="13"/>
          <w:szCs w:val="13"/>
        </w:rPr>
      </w:pPr>
    </w:p>
    <w:p w:rsidR="002D18A9" w:rsidRPr="002D18A9" w:rsidRDefault="002D18A9" w:rsidP="002D18A9">
      <w:pPr>
        <w:widowControl w:val="0"/>
        <w:spacing w:before="5" w:after="0" w:line="240" w:lineRule="auto"/>
        <w:jc w:val="center"/>
        <w:rPr>
          <w:rFonts w:ascii="Calibri" w:eastAsia="Calibri" w:hAnsi="Calibri" w:cs="Calibri"/>
          <w:b/>
          <w:color w:val="FF0000"/>
          <w:sz w:val="20"/>
          <w:szCs w:val="13"/>
        </w:rPr>
      </w:pPr>
      <w:r w:rsidRPr="00703337">
        <w:rPr>
          <w:rFonts w:ascii="Calibri" w:eastAsia="Calibri" w:hAnsi="Calibri" w:cs="Calibri"/>
          <w:b/>
          <w:color w:val="FF0000"/>
          <w:sz w:val="20"/>
          <w:szCs w:val="13"/>
        </w:rPr>
        <w:t xml:space="preserve">Merci de nous renvoyer ce formulaire compléter soit par e-mail à l’adresse </w:t>
      </w:r>
      <w:hyperlink r:id="rId8" w:history="1">
        <w:r w:rsidRPr="00703337">
          <w:rPr>
            <w:rStyle w:val="Lienhypertexte"/>
            <w:rFonts w:ascii="Calibri" w:eastAsia="Calibri" w:hAnsi="Calibri" w:cs="Calibri"/>
            <w:b/>
            <w:sz w:val="20"/>
            <w:szCs w:val="13"/>
          </w:rPr>
          <w:t>info@vacancesweb.be</w:t>
        </w:r>
      </w:hyperlink>
      <w:r w:rsidRPr="00703337">
        <w:rPr>
          <w:rFonts w:ascii="Calibri" w:eastAsia="Calibri" w:hAnsi="Calibri" w:cs="Calibri"/>
          <w:b/>
          <w:color w:val="FF0000"/>
          <w:sz w:val="20"/>
          <w:szCs w:val="13"/>
        </w:rPr>
        <w:t xml:space="preserve"> </w:t>
      </w:r>
      <w:r>
        <w:rPr>
          <w:rFonts w:ascii="Calibri" w:eastAsia="Calibri" w:hAnsi="Calibri" w:cs="Calibri"/>
          <w:b/>
          <w:color w:val="FF0000"/>
          <w:sz w:val="20"/>
          <w:szCs w:val="13"/>
        </w:rPr>
        <w:t>ou par</w:t>
      </w:r>
      <w:r w:rsidRPr="00703337">
        <w:rPr>
          <w:rFonts w:ascii="Calibri" w:eastAsia="Calibri" w:hAnsi="Calibri" w:cs="Calibri"/>
          <w:b/>
          <w:color w:val="FF0000"/>
          <w:sz w:val="20"/>
          <w:szCs w:val="13"/>
        </w:rPr>
        <w:t xml:space="preserve"> voie postale à l’adress</w:t>
      </w:r>
      <w:r>
        <w:rPr>
          <w:rFonts w:ascii="Calibri" w:eastAsia="Calibri" w:hAnsi="Calibri" w:cs="Calibri"/>
          <w:b/>
          <w:color w:val="FF0000"/>
          <w:sz w:val="20"/>
          <w:szCs w:val="13"/>
        </w:rPr>
        <w:t>e suivante : rue Royale 100 à 10</w:t>
      </w:r>
      <w:r w:rsidRPr="00703337">
        <w:rPr>
          <w:rFonts w:ascii="Calibri" w:eastAsia="Calibri" w:hAnsi="Calibri" w:cs="Calibri"/>
          <w:b/>
          <w:color w:val="FF0000"/>
          <w:sz w:val="20"/>
          <w:szCs w:val="13"/>
        </w:rPr>
        <w:t>00 Bruxelles</w:t>
      </w:r>
    </w:p>
    <w:p w:rsidR="002D18A9" w:rsidRPr="00FE0EA9" w:rsidRDefault="002D18A9" w:rsidP="00FE0EA9">
      <w:pPr>
        <w:widowControl w:val="0"/>
        <w:spacing w:before="5" w:after="0" w:line="240" w:lineRule="auto"/>
        <w:rPr>
          <w:rFonts w:ascii="Calibri" w:eastAsia="Calibri" w:hAnsi="Calibri" w:cs="Calibri"/>
          <w:sz w:val="13"/>
          <w:szCs w:val="13"/>
        </w:rPr>
      </w:pPr>
    </w:p>
    <w:tbl>
      <w:tblPr>
        <w:tblW w:w="10773" w:type="dxa"/>
        <w:jc w:val="center"/>
        <w:tblLayout w:type="fixed"/>
        <w:tblCellMar>
          <w:left w:w="0" w:type="dxa"/>
          <w:right w:w="0" w:type="dxa"/>
        </w:tblCellMar>
        <w:tblLook w:val="01E0" w:firstRow="1" w:lastRow="1" w:firstColumn="1" w:lastColumn="1" w:noHBand="0" w:noVBand="0"/>
      </w:tblPr>
      <w:tblGrid>
        <w:gridCol w:w="840"/>
        <w:gridCol w:w="1134"/>
        <w:gridCol w:w="3260"/>
        <w:gridCol w:w="1276"/>
        <w:gridCol w:w="720"/>
        <w:gridCol w:w="3543"/>
      </w:tblGrid>
      <w:tr w:rsidR="00FE0EA9" w:rsidRPr="00FE0EA9" w:rsidTr="00A858D7">
        <w:trPr>
          <w:trHeight w:hRule="exact" w:val="286"/>
          <w:jc w:val="center"/>
        </w:trPr>
        <w:tc>
          <w:tcPr>
            <w:tcW w:w="5234" w:type="dxa"/>
            <w:gridSpan w:val="3"/>
            <w:tcBorders>
              <w:top w:val="single" w:sz="9" w:space="0" w:color="000000"/>
              <w:left w:val="single" w:sz="9" w:space="0" w:color="000000"/>
              <w:bottom w:val="single" w:sz="9" w:space="0" w:color="000000"/>
              <w:right w:val="single" w:sz="9" w:space="0" w:color="000000"/>
            </w:tcBorders>
            <w:shd w:val="clear" w:color="auto" w:fill="C0C0C0"/>
          </w:tcPr>
          <w:p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539" w:type="dxa"/>
            <w:gridSpan w:val="3"/>
            <w:tcBorders>
              <w:top w:val="single" w:sz="9" w:space="0" w:color="000000"/>
              <w:left w:val="single" w:sz="9" w:space="0" w:color="000000"/>
              <w:bottom w:val="single" w:sz="9" w:space="0" w:color="000000"/>
              <w:right w:val="single" w:sz="9" w:space="0" w:color="000000"/>
            </w:tcBorders>
            <w:shd w:val="clear" w:color="auto" w:fill="C0C0C0"/>
          </w:tcPr>
          <w:p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A858D7" w:rsidP="009E7F59">
            <w:pPr>
              <w:widowControl w:val="0"/>
              <w:spacing w:after="0" w:line="242" w:lineRule="exact"/>
              <w:ind w:left="13"/>
              <w:rPr>
                <w:rFonts w:ascii="Calibri" w:eastAsia="Calibri" w:hAnsi="Calibri" w:cs="Calibri"/>
                <w:sz w:val="20"/>
                <w:szCs w:val="20"/>
              </w:rPr>
            </w:pPr>
            <w:permStart w:id="712052670" w:edGrp="everyone" w:colFirst="1" w:colLast="1"/>
            <w:permStart w:id="566389711" w:edGrp="everyone" w:colFirst="3" w:colLast="3"/>
            <w:r>
              <w:rPr>
                <w:rFonts w:ascii="Calibri" w:eastAsia="Calibri" w:hAnsi="Calibri" w:cs="Times New Roman"/>
                <w:b/>
                <w:spacing w:val="-1"/>
                <w:sz w:val="20"/>
              </w:rPr>
              <w:t>Madame/Monsieur</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A858D7" w:rsidP="00FE0EA9">
            <w:pPr>
              <w:widowControl w:val="0"/>
              <w:spacing w:after="0" w:line="240" w:lineRule="auto"/>
              <w:ind w:left="12"/>
              <w:rPr>
                <w:rFonts w:ascii="Calibri" w:eastAsia="Calibri" w:hAnsi="Calibri" w:cs="Calibri"/>
                <w:sz w:val="20"/>
                <w:szCs w:val="20"/>
              </w:rPr>
            </w:pPr>
            <w:r>
              <w:rPr>
                <w:rFonts w:ascii="Calibri" w:eastAsia="Calibri" w:hAnsi="Calibri" w:cs="Times New Roman"/>
                <w:b/>
                <w:spacing w:val="-1"/>
                <w:sz w:val="20"/>
              </w:rPr>
              <w:t>Madame/Monsieur</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rPr>
            </w:pPr>
            <w:permStart w:id="796743393" w:edGrp="everyone" w:colFirst="1" w:colLast="1"/>
            <w:permStart w:id="10422121" w:edGrp="everyone" w:colFirst="3" w:colLast="3"/>
            <w:permEnd w:id="712052670"/>
            <w:permEnd w:id="566389711"/>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rPr>
            </w:pPr>
            <w:permStart w:id="1775008218" w:edGrp="everyone" w:colFirst="1" w:colLast="1"/>
            <w:permStart w:id="1295151867" w:edGrp="everyone" w:colFirst="3" w:colLast="3"/>
            <w:permEnd w:id="796743393"/>
            <w:permEnd w:id="10422121"/>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r w:rsidRPr="00FE0EA9">
              <w:rPr>
                <w:rFonts w:ascii="Calibri" w:eastAsia="Calibri" w:hAnsi="Calibri" w:cs="Times New Roman"/>
                <w:b/>
                <w:spacing w:val="-2"/>
                <w:sz w:val="20"/>
                <w:lang w:val="en-US"/>
              </w:rPr>
              <w:t>iciel</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118731433" w:edGrp="everyone" w:colFirst="1" w:colLast="1"/>
            <w:permStart w:id="1381374355" w:edGrp="everyone" w:colFirst="3" w:colLast="3"/>
            <w:permEnd w:id="1775008218"/>
            <w:permEnd w:id="1295151867"/>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782475295" w:edGrp="everyone" w:colFirst="1" w:colLast="1"/>
            <w:permStart w:id="880223198" w:edGrp="everyone" w:colFirst="3" w:colLast="3"/>
            <w:permEnd w:id="2118731433"/>
            <w:permEnd w:id="1381374355"/>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361641680" w:edGrp="everyone" w:colFirst="1" w:colLast="1"/>
            <w:permStart w:id="1068718514" w:edGrp="everyone" w:colFirst="3" w:colLast="3"/>
            <w:permEnd w:id="1782475295"/>
            <w:permEnd w:id="880223198"/>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755138392" w:edGrp="everyone" w:colFirst="1" w:colLast="1"/>
            <w:permStart w:id="705262640" w:edGrp="everyone" w:colFirst="3" w:colLast="3"/>
            <w:permEnd w:id="1361641680"/>
            <w:permEnd w:id="1068718514"/>
            <w:r w:rsidRPr="00FE0EA9">
              <w:rPr>
                <w:rFonts w:ascii="Calibri" w:eastAsia="Calibri" w:hAnsi="Calibri" w:cs="Times New Roman"/>
                <w:b/>
                <w:spacing w:val="-2"/>
                <w:sz w:val="20"/>
                <w:lang w:val="en-US"/>
              </w:rPr>
              <w:t>Ville</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115658835" w:edGrp="everyone" w:colFirst="1" w:colLast="1"/>
            <w:permStart w:id="602146503" w:edGrp="everyone" w:colFirst="3" w:colLast="3"/>
            <w:permEnd w:id="755138392"/>
            <w:permEnd w:id="705262640"/>
            <w:r w:rsidRPr="00FE0EA9">
              <w:rPr>
                <w:rFonts w:ascii="Calibri" w:eastAsia="Calibri" w:hAnsi="Calibri" w:cs="Times New Roman"/>
                <w:b/>
                <w:spacing w:val="-1"/>
                <w:sz w:val="20"/>
                <w:lang w:val="en-US"/>
              </w:rPr>
              <w:t>Pays</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944246795" w:edGrp="everyone" w:colFirst="1" w:colLast="1"/>
            <w:permStart w:id="1177505788" w:edGrp="everyone" w:colFirst="3" w:colLast="3"/>
            <w:permEnd w:id="2115658835"/>
            <w:permEnd w:id="602146503"/>
            <w:r w:rsidRPr="00FE0EA9">
              <w:rPr>
                <w:rFonts w:ascii="Calibri" w:eastAsia="Calibri" w:hAnsi="Calibri" w:cs="Times New Roman"/>
                <w:b/>
                <w:spacing w:val="-1"/>
                <w:sz w:val="20"/>
                <w:lang w:val="en-US"/>
              </w:rPr>
              <w:t>Téléphone</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Téléphone</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10"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383026211" w:edGrp="everyone" w:colFirst="1" w:colLast="1"/>
            <w:permStart w:id="824521808" w:edGrp="everyone" w:colFirst="3" w:colLast="3"/>
            <w:permEnd w:id="944246795"/>
            <w:permEnd w:id="1177505788"/>
            <w:r w:rsidRPr="00FE0EA9">
              <w:rPr>
                <w:rFonts w:ascii="Calibri" w:eastAsia="Calibri" w:hAnsi="Calibri" w:cs="Times New Roman"/>
                <w:b/>
                <w:spacing w:val="-1"/>
                <w:sz w:val="20"/>
                <w:lang w:val="en-US"/>
              </w:rPr>
              <w:t>GSM</w:t>
            </w:r>
          </w:p>
        </w:tc>
        <w:tc>
          <w:tcPr>
            <w:tcW w:w="3260" w:type="dxa"/>
            <w:tcBorders>
              <w:top w:val="single" w:sz="9" w:space="0" w:color="000000"/>
              <w:left w:val="single" w:sz="9" w:space="0" w:color="000000"/>
              <w:bottom w:val="single" w:sz="10"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10"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543" w:type="dxa"/>
            <w:tcBorders>
              <w:top w:val="single" w:sz="9" w:space="0" w:color="000000"/>
              <w:left w:val="single" w:sz="9" w:space="0" w:color="000000"/>
              <w:bottom w:val="single" w:sz="10" w:space="0" w:color="000000"/>
              <w:right w:val="single" w:sz="9" w:space="0" w:color="000000"/>
            </w:tcBorders>
          </w:tcPr>
          <w:p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10"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2070747627" w:edGrp="everyone" w:colFirst="1" w:colLast="1"/>
            <w:permStart w:id="1000888347" w:edGrp="everyone" w:colFirst="3" w:colLast="3"/>
            <w:permEnd w:id="1383026211"/>
            <w:permEnd w:id="824521808"/>
            <w:r w:rsidRPr="00FE0EA9">
              <w:rPr>
                <w:rFonts w:ascii="Calibri" w:eastAsia="Calibri" w:hAnsi="Calibri" w:cs="Times New Roman"/>
                <w:b/>
                <w:spacing w:val="-2"/>
                <w:sz w:val="20"/>
                <w:lang w:val="en-US"/>
              </w:rPr>
              <w:t>E-mail</w:t>
            </w:r>
          </w:p>
        </w:tc>
        <w:tc>
          <w:tcPr>
            <w:tcW w:w="3260" w:type="dxa"/>
            <w:tcBorders>
              <w:top w:val="single" w:sz="10"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10"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543" w:type="dxa"/>
            <w:tcBorders>
              <w:top w:val="single" w:sz="10"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permStart w:id="278155095" w:edGrp="everyone" w:colFirst="0" w:colLast="0"/>
      <w:permStart w:id="679158336" w:edGrp="everyone" w:colFirst="1" w:colLast="1"/>
      <w:permStart w:id="1872503465" w:edGrp="everyone" w:colFirst="2" w:colLast="2"/>
      <w:permStart w:id="454393397" w:edGrp="everyone" w:colFirst="3" w:colLast="3"/>
      <w:permEnd w:id="2070747627"/>
      <w:permEnd w:id="1000888347"/>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A858D7" w:rsidRPr="00FE0EA9" w:rsidRDefault="001C7DAD" w:rsidP="00A858D7">
            <w:pPr>
              <w:widowControl w:val="0"/>
              <w:tabs>
                <w:tab w:val="left" w:pos="588"/>
              </w:tabs>
              <w:spacing w:before="9" w:after="0" w:line="236" w:lineRule="exact"/>
              <w:rPr>
                <w:rFonts w:ascii="Calibri" w:eastAsia="Calibri" w:hAnsi="Calibri" w:cs="Calibri"/>
                <w:sz w:val="20"/>
                <w:szCs w:val="20"/>
              </w:rPr>
            </w:pPr>
            <w:sdt>
              <w:sdtPr>
                <w:rPr>
                  <w:rFonts w:ascii="Calibri" w:eastAsia="Calibri" w:hAnsi="Calibri" w:cs="Times New Roman"/>
                  <w:lang w:val="en-US"/>
                </w:rPr>
                <w:id w:val="196437452"/>
                <w14:checkbox>
                  <w14:checked w14:val="0"/>
                  <w14:checkedState w14:val="2612" w14:font="MS Gothic"/>
                  <w14:uncheckedState w14:val="2610" w14:font="MS Gothic"/>
                </w14:checkbox>
              </w:sdtPr>
              <w:sdtEndPr/>
              <w:sdtContent>
                <w:r w:rsidR="00A858D7">
                  <w:rPr>
                    <w:rFonts w:ascii="MS Gothic" w:eastAsia="MS Gothic" w:hAnsi="MS Gothic" w:cs="Times New Roman" w:hint="eastAsia"/>
                    <w:lang w:val="en-US"/>
                  </w:rPr>
                  <w:t>☐</w:t>
                </w:r>
              </w:sdtContent>
            </w:sdt>
            <w:r w:rsidR="00A858D7">
              <w:rPr>
                <w:rFonts w:ascii="Calibri" w:eastAsia="Calibri" w:hAnsi="Calibri" w:cs="Calibri"/>
                <w:b/>
                <w:spacing w:val="-1"/>
                <w:sz w:val="32"/>
                <w:szCs w:val="32"/>
              </w:rPr>
              <w:t xml:space="preserve"> </w:t>
            </w:r>
            <w:r w:rsidR="00A858D7" w:rsidRPr="00FE0EA9">
              <w:rPr>
                <w:rFonts w:ascii="Calibri" w:eastAsia="Calibri" w:hAnsi="Calibri" w:cs="Times New Roman"/>
                <w:b/>
                <w:spacing w:val="-1"/>
                <w:sz w:val="20"/>
              </w:rPr>
              <w:t>ID</w:t>
            </w:r>
            <w:r w:rsidR="00A858D7" w:rsidRPr="00FE0EA9">
              <w:rPr>
                <w:rFonts w:ascii="Calibri" w:eastAsia="Calibri" w:hAnsi="Calibri" w:cs="Times New Roman"/>
                <w:b/>
                <w:spacing w:val="-1"/>
                <w:sz w:val="20"/>
              </w:rPr>
              <w:tab/>
            </w:r>
            <w:sdt>
              <w:sdtPr>
                <w:rPr>
                  <w:rFonts w:ascii="Calibri" w:eastAsia="Calibri" w:hAnsi="Calibri" w:cs="Times New Roman"/>
                  <w:lang w:val="en-US"/>
                </w:rPr>
                <w:id w:val="1231803186"/>
                <w14:checkbox>
                  <w14:checked w14:val="0"/>
                  <w14:checkedState w14:val="2612" w14:font="MS Gothic"/>
                  <w14:uncheckedState w14:val="2610" w14:font="MS Gothic"/>
                </w14:checkbox>
              </w:sdtPr>
              <w:sdtEndPr/>
              <w:sdtContent>
                <w:r w:rsidR="00A858D7">
                  <w:rPr>
                    <w:rFonts w:ascii="MS Gothic" w:eastAsia="MS Gothic" w:hAnsi="MS Gothic" w:cs="Times New Roman" w:hint="eastAsia"/>
                    <w:lang w:val="en-US"/>
                  </w:rPr>
                  <w:t>☐</w:t>
                </w:r>
              </w:sdtContent>
            </w:sdt>
            <w:r w:rsidR="00A858D7">
              <w:rPr>
                <w:rFonts w:ascii="Calibri" w:eastAsia="Calibri" w:hAnsi="Calibri" w:cs="Calibri"/>
                <w:b/>
                <w:spacing w:val="-1"/>
                <w:sz w:val="32"/>
                <w:szCs w:val="32"/>
              </w:rPr>
              <w:t xml:space="preserve"> </w:t>
            </w:r>
            <w:r w:rsidR="00A858D7" w:rsidRPr="00FE0EA9">
              <w:rPr>
                <w:rFonts w:ascii="Calibri" w:eastAsia="Calibri" w:hAnsi="Calibri" w:cs="Times New Roman"/>
                <w:b/>
                <w:spacing w:val="-1"/>
                <w:sz w:val="20"/>
              </w:rPr>
              <w:t>Passeport</w:t>
            </w:r>
          </w:p>
          <w:p w:rsidR="00FE0EA9" w:rsidRPr="00FE0EA9" w:rsidRDefault="00A858D7" w:rsidP="00A858D7">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A858D7" w:rsidRPr="00FE0EA9" w:rsidRDefault="001C7DAD" w:rsidP="00A858D7">
            <w:pPr>
              <w:widowControl w:val="0"/>
              <w:tabs>
                <w:tab w:val="left" w:pos="588"/>
              </w:tabs>
              <w:spacing w:before="9" w:after="0" w:line="236" w:lineRule="exact"/>
              <w:rPr>
                <w:rFonts w:ascii="Calibri" w:eastAsia="Calibri" w:hAnsi="Calibri" w:cs="Calibri"/>
                <w:sz w:val="20"/>
                <w:szCs w:val="20"/>
              </w:rPr>
            </w:pPr>
            <w:sdt>
              <w:sdtPr>
                <w:rPr>
                  <w:rFonts w:ascii="Calibri" w:eastAsia="Calibri" w:hAnsi="Calibri" w:cs="Times New Roman"/>
                  <w:lang w:val="en-US"/>
                </w:rPr>
                <w:id w:val="1725185292"/>
                <w14:checkbox>
                  <w14:checked w14:val="0"/>
                  <w14:checkedState w14:val="2612" w14:font="MS Gothic"/>
                  <w14:uncheckedState w14:val="2610" w14:font="MS Gothic"/>
                </w14:checkbox>
              </w:sdtPr>
              <w:sdtEndPr/>
              <w:sdtContent>
                <w:r w:rsidR="00A858D7">
                  <w:rPr>
                    <w:rFonts w:ascii="MS Gothic" w:eastAsia="MS Gothic" w:hAnsi="MS Gothic" w:cs="Times New Roman" w:hint="eastAsia"/>
                    <w:lang w:val="en-US"/>
                  </w:rPr>
                  <w:t>☐</w:t>
                </w:r>
              </w:sdtContent>
            </w:sdt>
            <w:r w:rsidR="00A858D7">
              <w:rPr>
                <w:rFonts w:ascii="Calibri" w:eastAsia="Calibri" w:hAnsi="Calibri" w:cs="Calibri"/>
                <w:b/>
                <w:spacing w:val="-1"/>
                <w:sz w:val="32"/>
                <w:szCs w:val="32"/>
              </w:rPr>
              <w:t xml:space="preserve"> </w:t>
            </w:r>
            <w:r w:rsidR="00A858D7" w:rsidRPr="00FE0EA9">
              <w:rPr>
                <w:rFonts w:ascii="Calibri" w:eastAsia="Calibri" w:hAnsi="Calibri" w:cs="Times New Roman"/>
                <w:b/>
                <w:spacing w:val="-1"/>
                <w:sz w:val="20"/>
              </w:rPr>
              <w:t>ID</w:t>
            </w:r>
            <w:r w:rsidR="00A858D7" w:rsidRPr="00FE0EA9">
              <w:rPr>
                <w:rFonts w:ascii="Calibri" w:eastAsia="Calibri" w:hAnsi="Calibri" w:cs="Times New Roman"/>
                <w:b/>
                <w:spacing w:val="-1"/>
                <w:sz w:val="20"/>
              </w:rPr>
              <w:tab/>
            </w:r>
            <w:sdt>
              <w:sdtPr>
                <w:rPr>
                  <w:rFonts w:ascii="Calibri" w:eastAsia="Calibri" w:hAnsi="Calibri" w:cs="Times New Roman"/>
                  <w:lang w:val="en-US"/>
                </w:rPr>
                <w:id w:val="1051503861"/>
                <w14:checkbox>
                  <w14:checked w14:val="0"/>
                  <w14:checkedState w14:val="2612" w14:font="MS Gothic"/>
                  <w14:uncheckedState w14:val="2610" w14:font="MS Gothic"/>
                </w14:checkbox>
              </w:sdtPr>
              <w:sdtEndPr/>
              <w:sdtContent>
                <w:r w:rsidR="00A858D7">
                  <w:rPr>
                    <w:rFonts w:ascii="MS Gothic" w:eastAsia="MS Gothic" w:hAnsi="MS Gothic" w:cs="Times New Roman" w:hint="eastAsia"/>
                    <w:lang w:val="en-US"/>
                  </w:rPr>
                  <w:t>☐</w:t>
                </w:r>
              </w:sdtContent>
            </w:sdt>
            <w:r w:rsidR="00A858D7">
              <w:rPr>
                <w:rFonts w:ascii="Calibri" w:eastAsia="Calibri" w:hAnsi="Calibri" w:cs="Calibri"/>
                <w:b/>
                <w:spacing w:val="-1"/>
                <w:sz w:val="32"/>
                <w:szCs w:val="32"/>
              </w:rPr>
              <w:t xml:space="preserve"> </w:t>
            </w:r>
            <w:r w:rsidR="00A858D7" w:rsidRPr="00FE0EA9">
              <w:rPr>
                <w:rFonts w:ascii="Calibri" w:eastAsia="Calibri" w:hAnsi="Calibri" w:cs="Times New Roman"/>
                <w:b/>
                <w:spacing w:val="-1"/>
                <w:sz w:val="20"/>
              </w:rPr>
              <w:t>Passeport</w:t>
            </w:r>
          </w:p>
          <w:p w:rsidR="00FE0EA9" w:rsidRPr="00FE0EA9" w:rsidRDefault="00A858D7" w:rsidP="00A858D7">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051356311" w:edGrp="everyone" w:colFirst="0" w:colLast="0"/>
            <w:permStart w:id="163474212" w:edGrp="everyone" w:colFirst="1" w:colLast="1"/>
            <w:permStart w:id="1011770052" w:edGrp="everyone" w:colFirst="2" w:colLast="2"/>
            <w:permStart w:id="2064857247" w:edGrp="everyone" w:colFirst="3" w:colLast="3"/>
            <w:permEnd w:id="278155095"/>
            <w:permEnd w:id="679158336"/>
            <w:permEnd w:id="1872503465"/>
            <w:permEnd w:id="454393397"/>
            <w:proofErr w:type="spellStart"/>
            <w:r w:rsidRPr="00FE0EA9">
              <w:rPr>
                <w:rFonts w:ascii="Calibri" w:eastAsia="Calibri" w:hAnsi="Calibri" w:cs="Times New Roman"/>
                <w:b/>
                <w:spacing w:val="-2"/>
                <w:sz w:val="20"/>
                <w:lang w:val="en-US"/>
              </w:rPr>
              <w:t>Valide</w:t>
            </w:r>
            <w:proofErr w:type="spellEnd"/>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du-au</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roofErr w:type="spellStart"/>
            <w:r w:rsidRPr="00FE0EA9">
              <w:rPr>
                <w:rFonts w:ascii="Calibri" w:eastAsia="Calibri" w:hAnsi="Calibri" w:cs="Times New Roman"/>
                <w:b/>
                <w:spacing w:val="-2"/>
                <w:sz w:val="20"/>
                <w:lang w:val="en-US"/>
              </w:rPr>
              <w:t>Valide</w:t>
            </w:r>
            <w:proofErr w:type="spellEnd"/>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du-au</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447765563" w:edGrp="everyone" w:colFirst="0" w:colLast="0"/>
            <w:permStart w:id="793934787" w:edGrp="everyone" w:colFirst="1" w:colLast="1"/>
            <w:permStart w:id="2083263885" w:edGrp="everyone" w:colFirst="2" w:colLast="2"/>
            <w:permStart w:id="14222378" w:edGrp="everyone" w:colFirst="3" w:colLast="3"/>
            <w:permEnd w:id="2051356311"/>
            <w:permEnd w:id="163474212"/>
            <w:permEnd w:id="1011770052"/>
            <w:permEnd w:id="2064857247"/>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proofErr w:type="spellStart"/>
            <w:r w:rsidRPr="00FE0EA9">
              <w:rPr>
                <w:rFonts w:ascii="Calibri" w:eastAsia="Calibri" w:hAnsi="Calibri" w:cs="Calibri"/>
                <w:b/>
                <w:bCs/>
                <w:spacing w:val="-2"/>
                <w:sz w:val="20"/>
                <w:szCs w:val="20"/>
                <w:lang w:val="en-US"/>
              </w:rPr>
              <w:t>d’émission</w:t>
            </w:r>
            <w:proofErr w:type="spellEnd"/>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proofErr w:type="spellStart"/>
            <w:r w:rsidRPr="00FE0EA9">
              <w:rPr>
                <w:rFonts w:ascii="Calibri" w:eastAsia="Calibri" w:hAnsi="Calibri" w:cs="Calibri"/>
                <w:b/>
                <w:bCs/>
                <w:spacing w:val="-2"/>
                <w:sz w:val="20"/>
                <w:szCs w:val="20"/>
                <w:lang w:val="en-US"/>
              </w:rPr>
              <w:t>d’émission</w:t>
            </w:r>
            <w:proofErr w:type="spellEnd"/>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308619053" w:edGrp="everyone" w:colFirst="0" w:colLast="0"/>
            <w:permStart w:id="1789881143" w:edGrp="everyone" w:colFirst="1" w:colLast="1"/>
            <w:permStart w:id="583826761" w:edGrp="everyone" w:colFirst="2" w:colLast="2"/>
            <w:permStart w:id="1366693087" w:edGrp="everyone" w:colFirst="3" w:colLast="3"/>
            <w:permEnd w:id="447765563"/>
            <w:permEnd w:id="793934787"/>
            <w:permEnd w:id="2083263885"/>
            <w:permEnd w:id="14222378"/>
            <w:proofErr w:type="spellStart"/>
            <w:r w:rsidRPr="00FE0EA9">
              <w:rPr>
                <w:rFonts w:ascii="Calibri" w:eastAsia="Calibri" w:hAnsi="Calibri" w:cs="Times New Roman"/>
                <w:b/>
                <w:spacing w:val="-1"/>
                <w:sz w:val="20"/>
                <w:lang w:val="en-US"/>
              </w:rPr>
              <w:t>Nationalité</w:t>
            </w:r>
            <w:proofErr w:type="spellEnd"/>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roofErr w:type="spellStart"/>
            <w:r w:rsidRPr="00FE0EA9">
              <w:rPr>
                <w:rFonts w:ascii="Calibri" w:eastAsia="Calibri" w:hAnsi="Calibri" w:cs="Times New Roman"/>
                <w:b/>
                <w:spacing w:val="-1"/>
                <w:sz w:val="20"/>
                <w:lang w:val="en-US"/>
              </w:rPr>
              <w:t>Nationalité</w:t>
            </w:r>
            <w:proofErr w:type="spellEnd"/>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2B320A"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permStart w:id="1429631449" w:edGrp="everyone" w:colFirst="0" w:colLast="0"/>
            <w:permStart w:id="1680616926" w:edGrp="everyone" w:colFirst="1" w:colLast="1"/>
            <w:permStart w:id="205470970" w:edGrp="everyone" w:colFirst="2" w:colLast="2"/>
            <w:permStart w:id="1957564049" w:edGrp="everyone" w:colFirst="3" w:colLast="3"/>
            <w:permEnd w:id="308619053"/>
            <w:permEnd w:id="1789881143"/>
            <w:permEnd w:id="583826761"/>
            <w:permEnd w:id="1366693087"/>
            <w:r>
              <w:rPr>
                <w:rFonts w:ascii="Calibri" w:eastAsia="Calibri" w:hAnsi="Calibri" w:cs="Times New Roman"/>
                <w:b/>
                <w:spacing w:val="-1"/>
                <w:sz w:val="20"/>
                <w:lang w:val="en-US"/>
              </w:rPr>
              <w:t xml:space="preserve">Type de </w:t>
            </w:r>
            <w:proofErr w:type="spellStart"/>
            <w:r>
              <w:rPr>
                <w:rFonts w:ascii="Calibri" w:eastAsia="Calibri" w:hAnsi="Calibri" w:cs="Times New Roman"/>
                <w:b/>
                <w:spacing w:val="-1"/>
                <w:sz w:val="20"/>
                <w:lang w:val="en-US"/>
              </w:rPr>
              <w:t>chambre</w:t>
            </w:r>
            <w:proofErr w:type="spellEnd"/>
          </w:p>
        </w:tc>
        <w:tc>
          <w:tcPr>
            <w:tcW w:w="3260" w:type="dxa"/>
            <w:tcBorders>
              <w:top w:val="single" w:sz="9" w:space="0" w:color="000000"/>
              <w:left w:val="single" w:sz="9" w:space="0" w:color="000000"/>
              <w:bottom w:val="single" w:sz="9" w:space="0" w:color="000000"/>
              <w:right w:val="single" w:sz="9" w:space="0" w:color="000000"/>
            </w:tcBorders>
          </w:tcPr>
          <w:p w:rsidR="002B320A" w:rsidRPr="00FE0EA9" w:rsidRDefault="001C7DAD"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8359096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Double</w:t>
            </w:r>
          </w:p>
        </w:tc>
        <w:tc>
          <w:tcPr>
            <w:tcW w:w="1996" w:type="dxa"/>
            <w:gridSpan w:val="2"/>
            <w:tcBorders>
              <w:top w:val="single" w:sz="9" w:space="0" w:color="000000"/>
              <w:left w:val="single" w:sz="9" w:space="0" w:color="000000"/>
              <w:bottom w:val="single" w:sz="9" w:space="0" w:color="000000"/>
              <w:right w:val="single" w:sz="9" w:space="0" w:color="000000"/>
            </w:tcBorders>
          </w:tcPr>
          <w:p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Twin</w:t>
            </w:r>
          </w:p>
        </w:tc>
        <w:tc>
          <w:tcPr>
            <w:tcW w:w="3543" w:type="dxa"/>
            <w:tcBorders>
              <w:top w:val="single" w:sz="9" w:space="0" w:color="000000"/>
              <w:left w:val="single" w:sz="9" w:space="0" w:color="000000"/>
              <w:bottom w:val="single" w:sz="9" w:space="0" w:color="000000"/>
              <w:right w:val="single" w:sz="9" w:space="0" w:color="000000"/>
            </w:tcBorders>
          </w:tcPr>
          <w:p w:rsidR="002B320A" w:rsidRPr="00FE0EA9" w:rsidRDefault="001C7DAD"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3862553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Single</w:t>
            </w:r>
          </w:p>
        </w:tc>
      </w:tr>
      <w:tr w:rsidR="00A858D7" w:rsidRPr="00FE0EA9" w:rsidTr="003B2409">
        <w:trPr>
          <w:trHeight w:val="283"/>
          <w:jc w:val="center"/>
        </w:trPr>
        <w:tc>
          <w:tcPr>
            <w:tcW w:w="10773" w:type="dxa"/>
            <w:gridSpan w:val="6"/>
            <w:tcBorders>
              <w:top w:val="single" w:sz="9" w:space="0" w:color="000000"/>
              <w:left w:val="single" w:sz="9" w:space="0" w:color="000000"/>
              <w:bottom w:val="single" w:sz="9" w:space="0" w:color="000000"/>
              <w:right w:val="single" w:sz="9" w:space="0" w:color="000000"/>
            </w:tcBorders>
          </w:tcPr>
          <w:p w:rsidR="00A858D7" w:rsidRDefault="00A858D7" w:rsidP="00FE0EA9">
            <w:pPr>
              <w:widowControl w:val="0"/>
              <w:spacing w:after="0" w:line="240" w:lineRule="auto"/>
              <w:rPr>
                <w:rFonts w:ascii="Calibri" w:eastAsia="Calibri" w:hAnsi="Calibri" w:cs="Times New Roman"/>
                <w:lang w:val="en-US"/>
              </w:rPr>
            </w:pPr>
            <w:permStart w:id="1118700992" w:edGrp="everyone" w:colFirst="0" w:colLast="0"/>
            <w:permStart w:id="1338000740" w:edGrp="everyone" w:colFirst="1" w:colLast="1"/>
            <w:permEnd w:id="1429631449"/>
            <w:permEnd w:id="1680616926"/>
            <w:permEnd w:id="205470970"/>
            <w:permEnd w:id="1957564049"/>
            <w:proofErr w:type="spellStart"/>
            <w:r w:rsidRPr="00D75FB1">
              <w:rPr>
                <w:rFonts w:ascii="Calibri" w:eastAsia="Calibri" w:hAnsi="Calibri" w:cs="Times New Roman"/>
                <w:b/>
                <w:color w:val="FF0000"/>
                <w:lang w:val="en-US"/>
              </w:rPr>
              <w:t>Coordonnées</w:t>
            </w:r>
            <w:proofErr w:type="spellEnd"/>
            <w:r w:rsidRPr="00D75FB1">
              <w:rPr>
                <w:rFonts w:ascii="Calibri" w:eastAsia="Calibri" w:hAnsi="Calibri" w:cs="Times New Roman"/>
                <w:b/>
                <w:color w:val="FF0000"/>
                <w:lang w:val="en-US"/>
              </w:rPr>
              <w:t xml:space="preserve"> </w:t>
            </w:r>
            <w:proofErr w:type="spellStart"/>
            <w:r w:rsidRPr="00D75FB1">
              <w:rPr>
                <w:rFonts w:ascii="Calibri" w:eastAsia="Calibri" w:hAnsi="Calibri" w:cs="Times New Roman"/>
                <w:b/>
                <w:color w:val="FF0000"/>
                <w:lang w:val="en-US"/>
              </w:rPr>
              <w:t>d’une</w:t>
            </w:r>
            <w:proofErr w:type="spellEnd"/>
            <w:r w:rsidRPr="00D75FB1">
              <w:rPr>
                <w:rFonts w:ascii="Calibri" w:eastAsia="Calibri" w:hAnsi="Calibri" w:cs="Times New Roman"/>
                <w:b/>
                <w:color w:val="FF0000"/>
                <w:lang w:val="en-US"/>
              </w:rPr>
              <w:t xml:space="preserve"> </w:t>
            </w:r>
            <w:proofErr w:type="spellStart"/>
            <w:r w:rsidRPr="00D75FB1">
              <w:rPr>
                <w:rFonts w:ascii="Calibri" w:eastAsia="Calibri" w:hAnsi="Calibri" w:cs="Times New Roman"/>
                <w:b/>
                <w:color w:val="FF0000"/>
                <w:lang w:val="en-US"/>
              </w:rPr>
              <w:t>personne</w:t>
            </w:r>
            <w:proofErr w:type="spellEnd"/>
            <w:r w:rsidRPr="00D75FB1">
              <w:rPr>
                <w:rFonts w:ascii="Calibri" w:eastAsia="Calibri" w:hAnsi="Calibri" w:cs="Times New Roman"/>
                <w:b/>
                <w:color w:val="FF0000"/>
                <w:lang w:val="en-US"/>
              </w:rPr>
              <w:t xml:space="preserve"> à </w:t>
            </w:r>
            <w:proofErr w:type="spellStart"/>
            <w:r w:rsidRPr="00D75FB1">
              <w:rPr>
                <w:rFonts w:ascii="Calibri" w:eastAsia="Calibri" w:hAnsi="Calibri" w:cs="Times New Roman"/>
                <w:b/>
                <w:color w:val="FF0000"/>
                <w:lang w:val="en-US"/>
              </w:rPr>
              <w:t>contacter</w:t>
            </w:r>
            <w:proofErr w:type="spellEnd"/>
            <w:r w:rsidRPr="00D75FB1">
              <w:rPr>
                <w:rFonts w:ascii="Calibri" w:eastAsia="Calibri" w:hAnsi="Calibri" w:cs="Times New Roman"/>
                <w:b/>
                <w:color w:val="FF0000"/>
                <w:lang w:val="en-US"/>
              </w:rPr>
              <w:t xml:space="preserve"> </w:t>
            </w:r>
            <w:proofErr w:type="spellStart"/>
            <w:r w:rsidRPr="00D75FB1">
              <w:rPr>
                <w:rFonts w:ascii="Calibri" w:eastAsia="Calibri" w:hAnsi="Calibri" w:cs="Times New Roman"/>
                <w:b/>
                <w:color w:val="FF0000"/>
                <w:lang w:val="en-US"/>
              </w:rPr>
              <w:t>en</w:t>
            </w:r>
            <w:proofErr w:type="spellEnd"/>
            <w:r w:rsidRPr="00D75FB1">
              <w:rPr>
                <w:rFonts w:ascii="Calibri" w:eastAsia="Calibri" w:hAnsi="Calibri" w:cs="Times New Roman"/>
                <w:b/>
                <w:color w:val="FF0000"/>
                <w:lang w:val="en-US"/>
              </w:rPr>
              <w:t xml:space="preserve"> </w:t>
            </w:r>
            <w:proofErr w:type="spellStart"/>
            <w:r w:rsidRPr="00D75FB1">
              <w:rPr>
                <w:rFonts w:ascii="Calibri" w:eastAsia="Calibri" w:hAnsi="Calibri" w:cs="Times New Roman"/>
                <w:b/>
                <w:color w:val="FF0000"/>
                <w:lang w:val="en-US"/>
              </w:rPr>
              <w:t>cas</w:t>
            </w:r>
            <w:proofErr w:type="spellEnd"/>
            <w:r w:rsidRPr="00D75FB1">
              <w:rPr>
                <w:rFonts w:ascii="Calibri" w:eastAsia="Calibri" w:hAnsi="Calibri" w:cs="Times New Roman"/>
                <w:b/>
                <w:color w:val="FF0000"/>
                <w:lang w:val="en-US"/>
              </w:rPr>
              <w:t xml:space="preserve"> </w:t>
            </w:r>
            <w:proofErr w:type="spellStart"/>
            <w:r w:rsidRPr="00D75FB1">
              <w:rPr>
                <w:rFonts w:ascii="Calibri" w:eastAsia="Calibri" w:hAnsi="Calibri" w:cs="Times New Roman"/>
                <w:b/>
                <w:color w:val="FF0000"/>
                <w:lang w:val="en-US"/>
              </w:rPr>
              <w:t>d’urgence</w:t>
            </w:r>
            <w:proofErr w:type="spellEnd"/>
          </w:p>
        </w:tc>
      </w:tr>
      <w:permEnd w:id="1118700992"/>
      <w:permEnd w:id="1338000740"/>
      <w:tr w:rsidR="00A858D7" w:rsidRPr="00FE0EA9" w:rsidTr="00A858D7">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NOM</w:t>
            </w:r>
          </w:p>
        </w:tc>
        <w:tc>
          <w:tcPr>
            <w:tcW w:w="4394" w:type="dxa"/>
            <w:gridSpan w:val="2"/>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212618281" w:edGrp="everyone"/>
            <w:r>
              <w:rPr>
                <w:rFonts w:ascii="Calibri" w:eastAsia="Calibri" w:hAnsi="Calibri" w:cs="Times New Roman"/>
                <w:lang w:val="en-US"/>
              </w:rPr>
              <w:t xml:space="preserve">                                                                         </w:t>
            </w:r>
            <w:permEnd w:id="212618281"/>
          </w:p>
        </w:tc>
        <w:tc>
          <w:tcPr>
            <w:tcW w:w="1276" w:type="dxa"/>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PRENOM</w:t>
            </w:r>
          </w:p>
        </w:tc>
        <w:tc>
          <w:tcPr>
            <w:tcW w:w="4263" w:type="dxa"/>
            <w:gridSpan w:val="2"/>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1674403708" w:edGrp="everyone"/>
            <w:r>
              <w:rPr>
                <w:rFonts w:ascii="Calibri" w:eastAsia="Calibri" w:hAnsi="Calibri" w:cs="Times New Roman"/>
                <w:lang w:val="en-US"/>
              </w:rPr>
              <w:t xml:space="preserve">                                                                                                   </w:t>
            </w:r>
            <w:permEnd w:id="1674403708"/>
          </w:p>
        </w:tc>
        <w:permStart w:id="77662881" w:edGrp="everyone" w:colFirst="0" w:colLast="0"/>
        <w:permStart w:id="539833871" w:edGrp="everyone" w:colFirst="1" w:colLast="1"/>
      </w:tr>
      <w:permEnd w:id="77662881"/>
      <w:permEnd w:id="539833871"/>
      <w:tr w:rsidR="00A858D7" w:rsidRPr="00FE0EA9" w:rsidTr="00A858D7">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Adresse:                                                                                               </w:t>
            </w:r>
          </w:p>
        </w:tc>
        <w:tc>
          <w:tcPr>
            <w:tcW w:w="4394" w:type="dxa"/>
            <w:gridSpan w:val="2"/>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487132471" w:edGrp="everyone"/>
            <w:r>
              <w:rPr>
                <w:rFonts w:ascii="Calibri" w:eastAsia="Calibri" w:hAnsi="Calibri" w:cs="Times New Roman"/>
                <w:lang w:val="en-US"/>
              </w:rPr>
              <w:t xml:space="preserve">                                                                                                                                  </w:t>
            </w:r>
            <w:permEnd w:id="487132471"/>
          </w:p>
        </w:tc>
        <w:tc>
          <w:tcPr>
            <w:tcW w:w="1276" w:type="dxa"/>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GSM                                                                                        </w:t>
            </w:r>
          </w:p>
        </w:tc>
        <w:tc>
          <w:tcPr>
            <w:tcW w:w="4263" w:type="dxa"/>
            <w:gridSpan w:val="2"/>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70322079" w:edGrp="everyone"/>
            <w:r>
              <w:rPr>
                <w:rFonts w:ascii="Calibri" w:eastAsia="Calibri" w:hAnsi="Calibri" w:cs="Times New Roman"/>
                <w:lang w:val="en-US"/>
              </w:rPr>
              <w:t xml:space="preserve">                                                 </w:t>
            </w:r>
            <w:permEnd w:id="70322079"/>
          </w:p>
        </w:tc>
        <w:permStart w:id="2031910082" w:edGrp="everyone" w:colFirst="0" w:colLast="0"/>
        <w:permStart w:id="278423655" w:edGrp="everyone" w:colFirst="1" w:colLast="1"/>
      </w:tr>
      <w:permEnd w:id="2031910082"/>
      <w:permEnd w:id="278423655"/>
      <w:tr w:rsidR="00A858D7" w:rsidRPr="00FE0EA9" w:rsidTr="00E04666">
        <w:trPr>
          <w:trHeight w:val="283"/>
          <w:jc w:val="center"/>
        </w:trPr>
        <w:tc>
          <w:tcPr>
            <w:tcW w:w="5234" w:type="dxa"/>
            <w:gridSpan w:val="3"/>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Lien de parenté </w:t>
            </w:r>
          </w:p>
        </w:tc>
        <w:tc>
          <w:tcPr>
            <w:tcW w:w="5539" w:type="dxa"/>
            <w:gridSpan w:val="3"/>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271464845" w:edGrp="everyone"/>
            <w:r>
              <w:rPr>
                <w:rFonts w:ascii="Calibri" w:eastAsia="Calibri" w:hAnsi="Calibri" w:cs="Times New Roman"/>
                <w:lang w:val="en-US"/>
              </w:rPr>
              <w:t xml:space="preserve">                                                                                                                                                                        </w:t>
            </w:r>
            <w:permEnd w:id="271464845"/>
            <w:r>
              <w:rPr>
                <w:rFonts w:ascii="Calibri" w:eastAsia="Calibri" w:hAnsi="Calibri" w:cs="Times New Roman"/>
                <w:lang w:val="en-US"/>
              </w:rPr>
              <w:t xml:space="preserve">    </w:t>
            </w:r>
          </w:p>
        </w:tc>
      </w:tr>
    </w:tbl>
    <w:p w:rsidR="00D52A2B" w:rsidRPr="00FE0EA9" w:rsidRDefault="00D52A2B" w:rsidP="00D52A2B">
      <w:pPr>
        <w:spacing w:after="0" w:line="240" w:lineRule="auto"/>
        <w:jc w:val="center"/>
        <w:rPr>
          <w:rFonts w:ascii="Calibri" w:eastAsia="Calibri" w:hAnsi="Calibri" w:cs="Calibri"/>
          <w:sz w:val="11"/>
          <w:szCs w:val="11"/>
        </w:rPr>
      </w:pPr>
      <w:r w:rsidRPr="00813F8F">
        <w:rPr>
          <w:rFonts w:eastAsia="Calibri" w:cs="Calibri"/>
          <w:b/>
          <w:color w:val="FF0000"/>
          <w:sz w:val="20"/>
          <w:szCs w:val="20"/>
        </w:rPr>
        <w:t xml:space="preserve">* </w:t>
      </w:r>
      <w:r w:rsidRPr="00813F8F">
        <w:rPr>
          <w:rFonts w:ascii="Calibri" w:hAnsi="Calibri"/>
          <w:b/>
          <w:bCs/>
          <w:color w:val="FF0000"/>
          <w:sz w:val="20"/>
          <w:szCs w:val="20"/>
        </w:rPr>
        <w:t>Attention </w:t>
      </w:r>
      <w:r w:rsidRPr="00813F8F">
        <w:rPr>
          <w:rFonts w:ascii="Calibri" w:hAnsi="Calibri"/>
          <w:b/>
          <w:color w:val="FF0000"/>
          <w:sz w:val="20"/>
          <w:szCs w:val="20"/>
        </w:rPr>
        <w:t>:</w:t>
      </w:r>
      <w:r w:rsidRPr="00813F8F">
        <w:rPr>
          <w:rFonts w:ascii="Calibri" w:hAnsi="Calibri"/>
          <w:color w:val="FF0000"/>
          <w:sz w:val="20"/>
          <w:szCs w:val="20"/>
        </w:rPr>
        <w:t xml:space="preserve"> merci de nous communiquer vos noms et prénoms </w:t>
      </w:r>
      <w:r w:rsidRPr="00813F8F">
        <w:rPr>
          <w:rFonts w:ascii="Calibri" w:hAnsi="Calibri"/>
          <w:bCs/>
          <w:color w:val="FF0000"/>
          <w:sz w:val="20"/>
          <w:szCs w:val="20"/>
        </w:rPr>
        <w:t xml:space="preserve">comme notés sur vos cartes d’identité. </w:t>
      </w:r>
      <w:r w:rsidRPr="00813F8F">
        <w:rPr>
          <w:rFonts w:ascii="Calibri" w:hAnsi="Calibri"/>
          <w:color w:val="FF0000"/>
          <w:sz w:val="20"/>
          <w:szCs w:val="20"/>
        </w:rPr>
        <w:t xml:space="preserve">Tout nom/prénom mal orthographié entraînera les frais de modification, qui nous/vous seront facturés par la compagnie aérienne. </w:t>
      </w:r>
      <w:r w:rsidRPr="00813F8F">
        <w:rPr>
          <w:rFonts w:eastAsia="Calibri" w:cs="Calibri"/>
          <w:color w:val="FF0000"/>
          <w:sz w:val="20"/>
          <w:szCs w:val="20"/>
        </w:rPr>
        <w:t xml:space="preserve">Fournir une copie de votre </w:t>
      </w:r>
      <w:r>
        <w:rPr>
          <w:rFonts w:eastAsia="Calibri" w:cs="Calibri"/>
          <w:color w:val="FF0000"/>
          <w:sz w:val="20"/>
          <w:szCs w:val="20"/>
        </w:rPr>
        <w:t>passeport (ou carte d’identité si vous n’en possédez pas encore un)</w:t>
      </w:r>
      <w:r w:rsidR="00253A8C">
        <w:rPr>
          <w:rFonts w:eastAsia="Calibri" w:cs="Calibri"/>
          <w:color w:val="FF0000"/>
          <w:sz w:val="20"/>
          <w:szCs w:val="20"/>
        </w:rPr>
        <w:t xml:space="preserve"> par email et</w:t>
      </w:r>
      <w:r w:rsidRPr="00813F8F">
        <w:rPr>
          <w:rFonts w:eastAsia="Calibri" w:cs="Calibri"/>
          <w:color w:val="FF0000"/>
          <w:sz w:val="20"/>
          <w:szCs w:val="20"/>
        </w:rPr>
        <w:t xml:space="preserve"> renvoyer ce formulaire.</w:t>
      </w:r>
    </w:p>
    <w:p w:rsidR="00D52A2B" w:rsidRDefault="00D52A2B" w:rsidP="00D52A2B">
      <w:pPr>
        <w:widowControl w:val="0"/>
        <w:spacing w:after="0" w:line="240" w:lineRule="auto"/>
        <w:jc w:val="center"/>
        <w:rPr>
          <w:rFonts w:ascii="Calibri" w:eastAsia="Calibri" w:hAnsi="Calibri" w:cs="Times New Roman"/>
          <w:sz w:val="10"/>
          <w:szCs w:val="10"/>
          <w:lang w:val="en-US"/>
        </w:rPr>
      </w:pPr>
    </w:p>
    <w:p w:rsidR="00D52A2B" w:rsidRDefault="00D52A2B" w:rsidP="00D52A2B">
      <w:pPr>
        <w:rPr>
          <w:b/>
          <w:sz w:val="24"/>
          <w:szCs w:val="24"/>
        </w:rPr>
      </w:pPr>
      <w:r w:rsidRPr="0014150C">
        <w:rPr>
          <w:b/>
          <w:sz w:val="20"/>
          <w:szCs w:val="20"/>
        </w:rPr>
        <w:t>Avez-vous un numéro d’abonné ?</w:t>
      </w:r>
      <w:r w:rsidRPr="002B320A">
        <w:rPr>
          <w:b/>
          <w:sz w:val="24"/>
          <w:szCs w:val="24"/>
        </w:rPr>
        <w:t xml:space="preserve"> </w:t>
      </w:r>
      <w:r w:rsidRPr="002B320A">
        <w:rPr>
          <w:bCs/>
          <w:sz w:val="20"/>
          <w:szCs w:val="20"/>
        </w:rPr>
        <w:t>Si oui merci de préciser le numéro :</w:t>
      </w:r>
      <w:permStart w:id="1985043681" w:edGrp="everyone"/>
      <w:r w:rsidRPr="002B320A">
        <w:rPr>
          <w:bCs/>
          <w:sz w:val="20"/>
          <w:szCs w:val="20"/>
        </w:rPr>
        <w:t xml:space="preserve"> …………………………………………………………………</w:t>
      </w:r>
      <w:r w:rsidRPr="002B320A">
        <w:rPr>
          <w:b/>
          <w:sz w:val="24"/>
          <w:szCs w:val="24"/>
        </w:rPr>
        <w:t xml:space="preserve">      </w:t>
      </w:r>
      <w:permEnd w:id="1985043681"/>
    </w:p>
    <w:permStart w:id="1028608039" w:edGrp="everyone"/>
    <w:p w:rsidR="00D52A2B" w:rsidRPr="0014150C" w:rsidRDefault="001C7DAD" w:rsidP="00D52A2B">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D52A2B">
            <w:rPr>
              <w:rFonts w:ascii="MS Gothic" w:eastAsia="MS Gothic" w:hAnsi="MS Gothic" w:hint="eastAsia"/>
              <w:bCs/>
              <w:sz w:val="20"/>
              <w:szCs w:val="20"/>
            </w:rPr>
            <w:t>☐</w:t>
          </w:r>
        </w:sdtContent>
      </w:sdt>
      <w:r w:rsidR="00D52A2B" w:rsidRPr="0014150C">
        <w:rPr>
          <w:bCs/>
          <w:sz w:val="20"/>
          <w:szCs w:val="20"/>
        </w:rPr>
        <w:t xml:space="preserve"> </w:t>
      </w:r>
      <w:permEnd w:id="1028608039"/>
      <w:r w:rsidR="00D52A2B" w:rsidRPr="0014150C">
        <w:rPr>
          <w:bCs/>
          <w:sz w:val="20"/>
          <w:szCs w:val="20"/>
        </w:rPr>
        <w:t>Par la présente vous attestez être en capacité physique et mental</w:t>
      </w:r>
      <w:r w:rsidR="00253A8C">
        <w:rPr>
          <w:bCs/>
          <w:sz w:val="20"/>
          <w:szCs w:val="20"/>
        </w:rPr>
        <w:t>e</w:t>
      </w:r>
      <w:r w:rsidR="00D52A2B" w:rsidRPr="0014150C">
        <w:rPr>
          <w:bCs/>
          <w:sz w:val="20"/>
          <w:szCs w:val="20"/>
        </w:rPr>
        <w:t xml:space="preserve"> de réaliser ce voyage et que votre état de santé ne présente aucune contre-indication pour réaliser celui-ci.  Vous attestez être totalement autonome.</w:t>
      </w:r>
    </w:p>
    <w:p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w:t>
      </w:r>
      <w:r w:rsidR="00253A8C">
        <w:rPr>
          <w:i/>
          <w:sz w:val="16"/>
          <w:szCs w:val="16"/>
        </w:rPr>
        <w:t>z</w:t>
      </w:r>
      <w:r w:rsidRPr="007D43BA">
        <w:rPr>
          <w:i/>
          <w:sz w:val="16"/>
          <w:szCs w:val="16"/>
        </w:rPr>
        <w:t xml:space="preserve"> seul. </w:t>
      </w:r>
    </w:p>
    <w:p w:rsidR="00D52A2B" w:rsidRPr="00594CFA" w:rsidRDefault="00D52A2B" w:rsidP="00D52A2B">
      <w:pPr>
        <w:spacing w:after="0" w:line="240" w:lineRule="auto"/>
        <w:rPr>
          <w:sz w:val="16"/>
          <w:szCs w:val="16"/>
        </w:rPr>
      </w:pPr>
    </w:p>
    <w:p w:rsidR="00D52A2B" w:rsidRPr="009B397B" w:rsidRDefault="00D52A2B" w:rsidP="00D52A2B">
      <w:pPr>
        <w:spacing w:after="0"/>
        <w:rPr>
          <w:b/>
          <w:sz w:val="20"/>
          <w:szCs w:val="20"/>
        </w:rPr>
      </w:pPr>
      <w:r w:rsidRPr="009B397B">
        <w:rPr>
          <w:b/>
          <w:sz w:val="20"/>
          <w:szCs w:val="20"/>
        </w:rPr>
        <w:t>Régime alimentaire :</w:t>
      </w:r>
    </w:p>
    <w:p w:rsidR="00D52A2B" w:rsidRPr="0014150C" w:rsidRDefault="00D52A2B" w:rsidP="00D52A2B">
      <w:pPr>
        <w:spacing w:after="0"/>
        <w:rPr>
          <w:bCs/>
          <w:sz w:val="20"/>
          <w:szCs w:val="20"/>
        </w:rPr>
      </w:pPr>
      <w:r w:rsidRPr="0014150C">
        <w:rPr>
          <w:bCs/>
          <w:sz w:val="20"/>
          <w:szCs w:val="20"/>
        </w:rPr>
        <w:t xml:space="preserve">Participant 1 </w:t>
      </w:r>
      <w:permStart w:id="1658991851" w:edGrp="everyone"/>
      <w:r w:rsidRPr="0014150C">
        <w:rPr>
          <w:bCs/>
          <w:sz w:val="20"/>
          <w:szCs w:val="20"/>
        </w:rPr>
        <w:t>: ………………………………………………………………………………………….</w:t>
      </w:r>
      <w:permEnd w:id="1658991851"/>
    </w:p>
    <w:p w:rsidR="00D52A2B" w:rsidRDefault="00D52A2B" w:rsidP="00D52A2B">
      <w:pPr>
        <w:spacing w:after="0"/>
        <w:rPr>
          <w:bCs/>
          <w:sz w:val="20"/>
          <w:szCs w:val="20"/>
        </w:rPr>
      </w:pPr>
      <w:r w:rsidRPr="0014150C">
        <w:rPr>
          <w:bCs/>
          <w:sz w:val="20"/>
          <w:szCs w:val="20"/>
        </w:rPr>
        <w:t xml:space="preserve">Participant 2 </w:t>
      </w:r>
      <w:permStart w:id="385167780" w:edGrp="everyone"/>
      <w:r w:rsidRPr="0014150C">
        <w:rPr>
          <w:bCs/>
          <w:sz w:val="20"/>
          <w:szCs w:val="20"/>
        </w:rPr>
        <w:t>: ……………………………………………………………………………………….</w:t>
      </w:r>
    </w:p>
    <w:permEnd w:id="385167780"/>
    <w:p w:rsidR="00D52A2B" w:rsidRPr="0014150C" w:rsidRDefault="00D52A2B" w:rsidP="00D52A2B">
      <w:pPr>
        <w:spacing w:after="0"/>
        <w:rPr>
          <w:bCs/>
          <w:sz w:val="20"/>
          <w:szCs w:val="20"/>
        </w:rPr>
      </w:pPr>
    </w:p>
    <w:p w:rsidR="00D52A2B" w:rsidRPr="009E7F59" w:rsidRDefault="00D52A2B" w:rsidP="00D52A2B">
      <w:pPr>
        <w:widowControl w:val="0"/>
        <w:spacing w:after="0" w:line="240" w:lineRule="auto"/>
        <w:rPr>
          <w:bCs/>
          <w:sz w:val="20"/>
          <w:szCs w:val="20"/>
        </w:rPr>
      </w:pPr>
      <w:r w:rsidRPr="009E7F59">
        <w:rPr>
          <w:sz w:val="20"/>
          <w:szCs w:val="20"/>
        </w:rPr>
        <w:t>Acompte </w:t>
      </w:r>
      <w:r w:rsidR="009E7F59" w:rsidRPr="009E7F59">
        <w:rPr>
          <w:sz w:val="20"/>
          <w:szCs w:val="20"/>
        </w:rPr>
        <w:t xml:space="preserve">de </w:t>
      </w:r>
      <w:r w:rsidRPr="009E7F59">
        <w:rPr>
          <w:sz w:val="20"/>
          <w:szCs w:val="20"/>
        </w:rPr>
        <w:t>30% </w:t>
      </w:r>
      <w:r w:rsidR="009E7F59" w:rsidRPr="009E7F59">
        <w:rPr>
          <w:sz w:val="20"/>
          <w:szCs w:val="20"/>
        </w:rPr>
        <w:t>à la réservation et s</w:t>
      </w:r>
      <w:r w:rsidRPr="009E7F59">
        <w:rPr>
          <w:bCs/>
          <w:sz w:val="20"/>
          <w:szCs w:val="20"/>
        </w:rPr>
        <w:t xml:space="preserve">olde à payer 45 jours avant le départ. </w:t>
      </w:r>
    </w:p>
    <w:p w:rsidR="00D52A2B" w:rsidRDefault="00D52A2B" w:rsidP="00D52A2B">
      <w:pPr>
        <w:widowControl w:val="0"/>
        <w:spacing w:after="0" w:line="240" w:lineRule="auto"/>
        <w:rPr>
          <w:bCs/>
          <w:sz w:val="20"/>
          <w:szCs w:val="20"/>
        </w:rPr>
      </w:pPr>
    </w:p>
    <w:p w:rsidR="005E594B" w:rsidRDefault="005E594B" w:rsidP="005E594B">
      <w:pPr>
        <w:spacing w:after="0" w:line="240" w:lineRule="auto"/>
        <w:contextualSpacing/>
        <w:rPr>
          <w:b/>
          <w:sz w:val="20"/>
          <w:szCs w:val="20"/>
        </w:rPr>
      </w:pPr>
      <w:r w:rsidRPr="009B397B">
        <w:rPr>
          <w:b/>
          <w:sz w:val="20"/>
          <w:szCs w:val="20"/>
        </w:rPr>
        <w:t>Souhaitez-vous souscrire à une assurance</w:t>
      </w:r>
      <w:r>
        <w:rPr>
          <w:b/>
          <w:sz w:val="20"/>
          <w:szCs w:val="20"/>
        </w:rPr>
        <w:t xml:space="preserve"> Protections by AG :</w:t>
      </w:r>
    </w:p>
    <w:p w:rsidR="000B5C89" w:rsidRDefault="000B5C89" w:rsidP="000B5C89">
      <w:pPr>
        <w:spacing w:after="0" w:line="240" w:lineRule="auto"/>
        <w:contextualSpacing/>
        <w:rPr>
          <w:bCs/>
          <w:sz w:val="20"/>
          <w:szCs w:val="20"/>
        </w:rPr>
      </w:pPr>
      <w:r w:rsidRPr="003D11E9">
        <w:rPr>
          <w:sz w:val="20"/>
          <w:szCs w:val="20"/>
        </w:rPr>
        <w:t xml:space="preserve">Annulation 6% du total du voyage  </w:t>
      </w:r>
      <w:r w:rsidRPr="003D11E9">
        <w:rPr>
          <w:bCs/>
          <w:sz w:val="20"/>
          <w:szCs w:val="20"/>
        </w:rPr>
        <w:t xml:space="preserve"> </w:t>
      </w:r>
      <w:permStart w:id="1138843148" w:edGrp="everyone"/>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permEnd w:id="1138843148"/>
      <w:r>
        <w:rPr>
          <w:bCs/>
          <w:sz w:val="20"/>
          <w:szCs w:val="20"/>
        </w:rPr>
        <w:tab/>
        <w:t xml:space="preserve">Cliquez </w:t>
      </w:r>
      <w:hyperlink r:id="rId9" w:history="1">
        <w:r w:rsidRPr="00C41573">
          <w:rPr>
            <w:rStyle w:val="Lienhypertexte"/>
            <w:b/>
            <w:bCs/>
            <w:sz w:val="20"/>
            <w:szCs w:val="20"/>
          </w:rPr>
          <w:t>ici</w:t>
        </w:r>
      </w:hyperlink>
      <w:r>
        <w:rPr>
          <w:bCs/>
          <w:sz w:val="20"/>
          <w:szCs w:val="20"/>
        </w:rPr>
        <w:t xml:space="preserve"> pour les conditions générales / Cliquez ici pour l</w:t>
      </w:r>
      <w:hyperlink r:id="rId10" w:history="1">
        <w:r w:rsidRPr="00157E13">
          <w:rPr>
            <w:rStyle w:val="Lienhypertexte"/>
            <w:bCs/>
            <w:sz w:val="20"/>
            <w:szCs w:val="20"/>
          </w:rPr>
          <w:t>’</w:t>
        </w:r>
        <w:r w:rsidRPr="00157E13">
          <w:rPr>
            <w:rStyle w:val="Lienhypertexte"/>
            <w:b/>
            <w:bCs/>
            <w:sz w:val="20"/>
            <w:szCs w:val="20"/>
          </w:rPr>
          <w:t>IPID</w:t>
        </w:r>
      </w:hyperlink>
    </w:p>
    <w:p w:rsidR="000B5C89" w:rsidRDefault="000B5C89" w:rsidP="000B5C89">
      <w:pPr>
        <w:spacing w:after="0" w:line="240" w:lineRule="auto"/>
        <w:contextualSpacing/>
        <w:rPr>
          <w:bCs/>
          <w:sz w:val="20"/>
          <w:szCs w:val="20"/>
        </w:rPr>
      </w:pPr>
      <w:r>
        <w:rPr>
          <w:bCs/>
          <w:sz w:val="20"/>
          <w:szCs w:val="20"/>
        </w:rPr>
        <w:t>All-in 8% du total du voyage</w:t>
      </w:r>
      <w:r w:rsidRPr="0014150C">
        <w:rPr>
          <w:bCs/>
          <w:sz w:val="20"/>
          <w:szCs w:val="20"/>
        </w:rPr>
        <w:tab/>
        <w:t xml:space="preserve"> </w:t>
      </w:r>
      <w:permStart w:id="1595950950" w:edGrp="everyone"/>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sidRPr="0014150C">
        <w:rPr>
          <w:bCs/>
          <w:sz w:val="20"/>
          <w:szCs w:val="20"/>
        </w:rPr>
        <w:t xml:space="preserve"> </w:t>
      </w:r>
      <w:permEnd w:id="1595950950"/>
      <w:r>
        <w:rPr>
          <w:bCs/>
          <w:sz w:val="20"/>
          <w:szCs w:val="20"/>
        </w:rPr>
        <w:tab/>
        <w:t xml:space="preserve">Cliquez </w:t>
      </w:r>
      <w:hyperlink r:id="rId11" w:history="1">
        <w:r w:rsidRPr="003D11E9">
          <w:rPr>
            <w:rStyle w:val="Lienhypertexte"/>
            <w:b/>
            <w:bCs/>
            <w:sz w:val="20"/>
            <w:szCs w:val="20"/>
          </w:rPr>
          <w:t>ici</w:t>
        </w:r>
      </w:hyperlink>
      <w:r>
        <w:rPr>
          <w:bCs/>
          <w:sz w:val="20"/>
          <w:szCs w:val="20"/>
        </w:rPr>
        <w:t xml:space="preserve"> pour les conditions générales / Cliquez ici pour l’</w:t>
      </w:r>
      <w:hyperlink r:id="rId12" w:history="1">
        <w:r w:rsidRPr="00C41573">
          <w:rPr>
            <w:rStyle w:val="Lienhypertexte"/>
            <w:bCs/>
            <w:sz w:val="20"/>
            <w:szCs w:val="20"/>
          </w:rPr>
          <w:t>IPID</w:t>
        </w:r>
      </w:hyperlink>
      <w:r>
        <w:rPr>
          <w:bCs/>
          <w:sz w:val="20"/>
          <w:szCs w:val="20"/>
        </w:rPr>
        <w:t xml:space="preserve"> </w:t>
      </w:r>
    </w:p>
    <w:p w:rsidR="005E594B" w:rsidRDefault="005E594B" w:rsidP="005E594B">
      <w:pPr>
        <w:spacing w:after="0" w:line="240" w:lineRule="auto"/>
        <w:contextualSpacing/>
        <w:rPr>
          <w:bCs/>
          <w:sz w:val="20"/>
          <w:szCs w:val="20"/>
        </w:rPr>
      </w:pPr>
      <w:r>
        <w:rPr>
          <w:bCs/>
          <w:sz w:val="20"/>
          <w:szCs w:val="20"/>
        </w:rPr>
        <w:t xml:space="preserve">Non j’ai déjà une assurance </w:t>
      </w:r>
      <w:permStart w:id="125508322" w:edGrp="everyone"/>
      <w:sdt>
        <w:sdtPr>
          <w:rPr>
            <w:bCs/>
            <w:sz w:val="20"/>
            <w:szCs w:val="20"/>
          </w:rPr>
          <w:id w:val="-1847936552"/>
          <w14:checkbox>
            <w14:checked w14:val="0"/>
            <w14:checkedState w14:val="2612" w14:font="MS Gothic"/>
            <w14:uncheckedState w14:val="2610" w14:font="MS Gothic"/>
          </w14:checkbox>
        </w:sdtPr>
        <w:sdtEndPr/>
        <w:sdtContent>
          <w:r w:rsidR="00755D6F">
            <w:rPr>
              <w:rFonts w:ascii="MS Gothic" w:eastAsia="MS Gothic" w:hAnsi="MS Gothic" w:hint="eastAsia"/>
              <w:bCs/>
              <w:sz w:val="20"/>
              <w:szCs w:val="20"/>
            </w:rPr>
            <w:t>☐</w:t>
          </w:r>
        </w:sdtContent>
      </w:sdt>
      <w:r w:rsidR="00755D6F" w:rsidRPr="0014150C">
        <w:rPr>
          <w:bCs/>
          <w:sz w:val="20"/>
          <w:szCs w:val="20"/>
        </w:rPr>
        <w:t xml:space="preserve">  </w:t>
      </w:r>
      <w:permEnd w:id="125508322"/>
      <w:r>
        <w:rPr>
          <w:bCs/>
          <w:sz w:val="20"/>
          <w:szCs w:val="20"/>
        </w:rPr>
        <w:t xml:space="preserve">/ je ne désire pas être assuré       </w:t>
      </w:r>
      <w:permStart w:id="43133891" w:edGrp="everyone"/>
      <w:sdt>
        <w:sdtPr>
          <w:rPr>
            <w:bCs/>
            <w:sz w:val="20"/>
            <w:szCs w:val="20"/>
          </w:rPr>
          <w:id w:val="-135040193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
    <w:permEnd w:id="43133891"/>
    <w:p w:rsidR="00A858D7" w:rsidRDefault="00A858D7" w:rsidP="005E594B">
      <w:pPr>
        <w:spacing w:after="0" w:line="240" w:lineRule="auto"/>
        <w:contextualSpacing/>
        <w:rPr>
          <w:rFonts w:ascii="Times New Roman" w:hAnsi="Times New Roman" w:cs="Times New Roman"/>
          <w:b/>
        </w:rPr>
      </w:pPr>
    </w:p>
    <w:p w:rsidR="009F547E" w:rsidRDefault="009F547E" w:rsidP="005E594B">
      <w:pPr>
        <w:spacing w:after="0" w:line="240" w:lineRule="auto"/>
        <w:contextualSpacing/>
        <w:rPr>
          <w:rFonts w:ascii="Times New Roman" w:hAnsi="Times New Roman" w:cs="Times New Roman"/>
          <w:b/>
        </w:rPr>
      </w:pPr>
    </w:p>
    <w:permStart w:id="1564494541" w:edGrp="everyone"/>
    <w:p w:rsidR="005E594B" w:rsidRPr="00823380" w:rsidRDefault="001C7DAD" w:rsidP="005E594B">
      <w:pPr>
        <w:widowControl w:val="0"/>
        <w:spacing w:after="0" w:line="240" w:lineRule="auto"/>
        <w:rPr>
          <w:bCs/>
          <w:sz w:val="20"/>
          <w:szCs w:val="20"/>
        </w:rPr>
      </w:pPr>
      <w:sdt>
        <w:sdtPr>
          <w:rPr>
            <w:rFonts w:ascii="Calibri" w:eastAsia="Calibri" w:hAnsi="Calibri" w:cs="Times New Roman"/>
          </w:rPr>
          <w:id w:val="1738281858"/>
          <w14:checkbox>
            <w14:checked w14:val="0"/>
            <w14:checkedState w14:val="2612" w14:font="MS Gothic"/>
            <w14:uncheckedState w14:val="2610" w14:font="MS Gothic"/>
          </w14:checkbox>
        </w:sdtPr>
        <w:sdtEndPr/>
        <w:sdtContent>
          <w:r w:rsidR="005E594B" w:rsidRPr="003D69BD">
            <w:rPr>
              <w:rFonts w:ascii="MS Gothic" w:eastAsia="MS Gothic" w:hAnsi="MS Gothic" w:cs="Times New Roman" w:hint="eastAsia"/>
            </w:rPr>
            <w:t>☐</w:t>
          </w:r>
        </w:sdtContent>
      </w:sdt>
      <w:r w:rsidR="005E594B">
        <w:rPr>
          <w:bCs/>
          <w:sz w:val="20"/>
          <w:szCs w:val="20"/>
        </w:rPr>
        <w:t xml:space="preserve">  </w:t>
      </w:r>
      <w:permEnd w:id="1564494541"/>
      <w:r w:rsidR="005E594B">
        <w:rPr>
          <w:bCs/>
          <w:sz w:val="20"/>
          <w:szCs w:val="20"/>
        </w:rPr>
        <w:t>J</w:t>
      </w:r>
      <w:r w:rsidR="005E594B" w:rsidRPr="00823380">
        <w:rPr>
          <w:bCs/>
          <w:sz w:val="20"/>
          <w:szCs w:val="20"/>
        </w:rPr>
        <w:t>e m’engage à effectuer les paiements selon les conditions général</w:t>
      </w:r>
      <w:r w:rsidR="005E594B">
        <w:rPr>
          <w:bCs/>
          <w:sz w:val="20"/>
          <w:szCs w:val="20"/>
        </w:rPr>
        <w:t xml:space="preserve">es et particulières du voyage de Vacancesweb </w:t>
      </w:r>
      <w:r w:rsidR="005E594B" w:rsidRPr="00823380">
        <w:rPr>
          <w:bCs/>
          <w:sz w:val="20"/>
          <w:szCs w:val="20"/>
        </w:rPr>
        <w:t xml:space="preserve">contenues dans le programme du voyage comprenant l’offre de prix : acompte de 30 % du prix total du voyage à la réservation, et solde payé au plus tard 45 jours avant le départ, sauf dérogation prévue dans les conditions particulières. </w:t>
      </w:r>
    </w:p>
    <w:p w:rsidR="002D18A9" w:rsidRDefault="005E594B" w:rsidP="002D18A9">
      <w:pPr>
        <w:widowControl w:val="0"/>
        <w:spacing w:after="0" w:line="240" w:lineRule="auto"/>
        <w:rPr>
          <w:bCs/>
          <w:sz w:val="20"/>
          <w:szCs w:val="20"/>
        </w:rPr>
      </w:pPr>
      <w:r w:rsidRPr="00823380">
        <w:rPr>
          <w:bCs/>
          <w:sz w:val="20"/>
          <w:szCs w:val="20"/>
        </w:rPr>
        <w:t xml:space="preserve">La signature du présent document vaut confirmation de commande et entraîne l’acceptation des Conditions générales </w:t>
      </w:r>
      <w:r>
        <w:rPr>
          <w:bCs/>
          <w:sz w:val="20"/>
          <w:szCs w:val="20"/>
        </w:rPr>
        <w:t>de Connections</w:t>
      </w:r>
      <w:r w:rsidRPr="00823380">
        <w:rPr>
          <w:bCs/>
          <w:sz w:val="20"/>
          <w:szCs w:val="20"/>
        </w:rPr>
        <w:t xml:space="preserve"> et des Conditions particulières du voyage (en ce compris l’offre de pri</w:t>
      </w:r>
      <w:r>
        <w:rPr>
          <w:bCs/>
          <w:sz w:val="20"/>
          <w:szCs w:val="20"/>
        </w:rPr>
        <w:t>x).</w:t>
      </w:r>
    </w:p>
    <w:p w:rsidR="00A858D7" w:rsidRDefault="00A858D7" w:rsidP="002D18A9">
      <w:pPr>
        <w:widowControl w:val="0"/>
        <w:spacing w:after="0" w:line="240" w:lineRule="auto"/>
        <w:rPr>
          <w:bCs/>
          <w:sz w:val="20"/>
          <w:szCs w:val="20"/>
        </w:rPr>
      </w:pPr>
    </w:p>
    <w:p w:rsidR="00D52A2B" w:rsidRPr="002D18A9" w:rsidRDefault="00D52A2B" w:rsidP="002D18A9">
      <w:pPr>
        <w:widowControl w:val="0"/>
        <w:spacing w:after="0" w:line="240" w:lineRule="auto"/>
        <w:rPr>
          <w:bCs/>
          <w:sz w:val="20"/>
          <w:szCs w:val="20"/>
        </w:rPr>
      </w:pPr>
      <w:r w:rsidRPr="006155FB">
        <w:rPr>
          <w:rFonts w:cstheme="minorHAnsi"/>
          <w:b/>
        </w:rPr>
        <w:t xml:space="preserve">Notes importantes :  </w:t>
      </w:r>
    </w:p>
    <w:p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rsidR="00D52A2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rsidR="001C7DAD" w:rsidRPr="001C7DAD" w:rsidRDefault="001C7DAD" w:rsidP="00D52A2B">
      <w:pPr>
        <w:spacing w:after="0"/>
        <w:rPr>
          <w:rFonts w:cstheme="minorHAnsi"/>
        </w:rPr>
      </w:pPr>
    </w:p>
    <w:p w:rsidR="001C7DAD" w:rsidRPr="001C7DAD" w:rsidRDefault="001C7DAD" w:rsidP="001C7DAD">
      <w:pPr>
        <w:spacing w:after="0"/>
        <w:rPr>
          <w:rFonts w:cstheme="minorHAnsi"/>
        </w:rPr>
      </w:pPr>
      <w:r w:rsidRPr="001C7DAD">
        <w:rPr>
          <w:rFonts w:cstheme="minorHAnsi"/>
          <w:b/>
          <w:bCs/>
        </w:rPr>
        <w:t>Transport aérien – conditions spécifiques aux réservations de groupe</w:t>
      </w:r>
    </w:p>
    <w:p w:rsidR="001C7DAD" w:rsidRPr="001C7DAD" w:rsidRDefault="001C7DAD" w:rsidP="001C7DAD">
      <w:pPr>
        <w:spacing w:after="0"/>
        <w:rPr>
          <w:rFonts w:cstheme="minorHAnsi"/>
          <w:sz w:val="16"/>
          <w:szCs w:val="16"/>
        </w:rPr>
      </w:pPr>
      <w:r w:rsidRPr="001C7DAD">
        <w:rPr>
          <w:rFonts w:cstheme="minorHAnsi"/>
          <w:sz w:val="16"/>
          <w:szCs w:val="16"/>
        </w:rPr>
        <w:t xml:space="preserve">Les billets d’avion inclus dans le présent contrat sont émis dans le cadre d’une </w:t>
      </w:r>
      <w:r w:rsidRPr="001C7DAD">
        <w:rPr>
          <w:rFonts w:cstheme="minorHAnsi"/>
          <w:bCs/>
          <w:sz w:val="16"/>
          <w:szCs w:val="16"/>
        </w:rPr>
        <w:t>réservation de groupe</w:t>
      </w:r>
      <w:r w:rsidRPr="001C7DAD">
        <w:rPr>
          <w:rFonts w:cstheme="minorHAnsi"/>
          <w:sz w:val="16"/>
          <w:szCs w:val="16"/>
        </w:rPr>
        <w:t xml:space="preserve">, laquelle est soumise à des </w:t>
      </w:r>
      <w:r w:rsidRPr="001C7DAD">
        <w:rPr>
          <w:rFonts w:cstheme="minorHAnsi"/>
          <w:bCs/>
          <w:sz w:val="16"/>
          <w:szCs w:val="16"/>
        </w:rPr>
        <w:t>conditions spécifiques distinctes de celles applicables aux billets individuels</w:t>
      </w:r>
      <w:r w:rsidRPr="001C7DAD">
        <w:rPr>
          <w:rFonts w:cstheme="minorHAnsi"/>
          <w:sz w:val="16"/>
          <w:szCs w:val="16"/>
        </w:rPr>
        <w:t>.</w:t>
      </w:r>
    </w:p>
    <w:p w:rsidR="001C7DAD" w:rsidRPr="001C7DAD" w:rsidRDefault="001C7DAD" w:rsidP="001C7DAD">
      <w:pPr>
        <w:spacing w:after="0"/>
        <w:rPr>
          <w:rFonts w:cstheme="minorHAnsi"/>
          <w:sz w:val="16"/>
          <w:szCs w:val="16"/>
        </w:rPr>
      </w:pPr>
      <w:r w:rsidRPr="001C7DAD">
        <w:rPr>
          <w:rFonts w:cstheme="minorHAnsi"/>
          <w:sz w:val="16"/>
          <w:szCs w:val="16"/>
        </w:rPr>
        <w:t xml:space="preserve">Les vols sont réservés en </w:t>
      </w:r>
      <w:r w:rsidRPr="001C7DAD">
        <w:rPr>
          <w:rFonts w:cstheme="minorHAnsi"/>
          <w:bCs/>
          <w:sz w:val="16"/>
          <w:szCs w:val="16"/>
        </w:rPr>
        <w:t>classe économique</w:t>
      </w:r>
      <w:r w:rsidRPr="001C7DAD">
        <w:rPr>
          <w:rFonts w:cstheme="minorHAnsi"/>
          <w:sz w:val="16"/>
          <w:szCs w:val="16"/>
        </w:rPr>
        <w:t>.</w:t>
      </w:r>
      <w:r w:rsidRPr="001C7DAD">
        <w:rPr>
          <w:rFonts w:cstheme="minorHAnsi"/>
          <w:sz w:val="16"/>
          <w:szCs w:val="16"/>
        </w:rPr>
        <w:br/>
        <w:t>Toute demande d’</w:t>
      </w:r>
      <w:r w:rsidRPr="001C7DAD">
        <w:rPr>
          <w:rFonts w:cstheme="minorHAnsi"/>
          <w:bCs/>
          <w:sz w:val="16"/>
          <w:szCs w:val="16"/>
        </w:rPr>
        <w:t>upgrade</w:t>
      </w:r>
      <w:r w:rsidRPr="001C7DAD">
        <w:rPr>
          <w:rFonts w:cstheme="minorHAnsi"/>
          <w:sz w:val="16"/>
          <w:szCs w:val="16"/>
        </w:rPr>
        <w:t xml:space="preserve"> (classe supérieure ou services additionnels) fera l’objet, le cas échéant, d’une </w:t>
      </w:r>
      <w:r w:rsidRPr="001C7DAD">
        <w:rPr>
          <w:rFonts w:cstheme="minorHAnsi"/>
          <w:bCs/>
          <w:sz w:val="16"/>
          <w:szCs w:val="16"/>
        </w:rPr>
        <w:t>révision tarifaire</w:t>
      </w:r>
      <w:r w:rsidRPr="001C7DAD">
        <w:rPr>
          <w:rFonts w:cstheme="minorHAnsi"/>
          <w:sz w:val="16"/>
          <w:szCs w:val="16"/>
        </w:rPr>
        <w:t xml:space="preserve">, calculée sur base du </w:t>
      </w:r>
      <w:r w:rsidRPr="001C7DAD">
        <w:rPr>
          <w:rFonts w:cstheme="minorHAnsi"/>
          <w:bCs/>
          <w:sz w:val="16"/>
          <w:szCs w:val="16"/>
        </w:rPr>
        <w:t>tarif disponible au moment de la demande</w:t>
      </w:r>
      <w:r w:rsidRPr="001C7DAD">
        <w:rPr>
          <w:rFonts w:cstheme="minorHAnsi"/>
          <w:sz w:val="16"/>
          <w:szCs w:val="16"/>
        </w:rPr>
        <w:t xml:space="preserve"> et des </w:t>
      </w:r>
      <w:r w:rsidRPr="001C7DAD">
        <w:rPr>
          <w:rFonts w:cstheme="minorHAnsi"/>
          <w:bCs/>
          <w:sz w:val="16"/>
          <w:szCs w:val="16"/>
        </w:rPr>
        <w:t>suppléments appliqués par la compagnie aérienne dans le cadre du contrat de groupe</w:t>
      </w:r>
      <w:r w:rsidRPr="001C7DAD">
        <w:rPr>
          <w:rFonts w:cstheme="minorHAnsi"/>
          <w:sz w:val="16"/>
          <w:szCs w:val="16"/>
        </w:rPr>
        <w:t>. Cette révision pourra intervenir indépendamment du prix initial du voyage.</w:t>
      </w:r>
    </w:p>
    <w:p w:rsidR="001C7DAD" w:rsidRPr="001C7DAD" w:rsidRDefault="001C7DAD" w:rsidP="001C7DAD">
      <w:pPr>
        <w:spacing w:after="0"/>
        <w:rPr>
          <w:rFonts w:cstheme="minorHAnsi"/>
          <w:sz w:val="16"/>
          <w:szCs w:val="16"/>
        </w:rPr>
      </w:pPr>
      <w:r w:rsidRPr="001C7DAD">
        <w:rPr>
          <w:rFonts w:cstheme="minorHAnsi"/>
          <w:sz w:val="16"/>
          <w:szCs w:val="16"/>
        </w:rPr>
        <w:t xml:space="preserve">Concernant le </w:t>
      </w:r>
      <w:r w:rsidRPr="001C7DAD">
        <w:rPr>
          <w:rFonts w:cstheme="minorHAnsi"/>
          <w:bCs/>
          <w:sz w:val="16"/>
          <w:szCs w:val="16"/>
        </w:rPr>
        <w:t>choix des sièges</w:t>
      </w:r>
      <w:r w:rsidRPr="001C7DAD">
        <w:rPr>
          <w:rFonts w:cstheme="minorHAnsi"/>
          <w:sz w:val="16"/>
          <w:szCs w:val="16"/>
        </w:rPr>
        <w:t>, nous nous efforcerons de tenir compte de vos souhaits, toutefois, dans le cadre des contrats aériens de groupe :</w:t>
      </w:r>
    </w:p>
    <w:p w:rsidR="001C7DAD" w:rsidRPr="001C7DAD" w:rsidRDefault="001C7DAD" w:rsidP="001C7DAD">
      <w:pPr>
        <w:numPr>
          <w:ilvl w:val="0"/>
          <w:numId w:val="5"/>
        </w:numPr>
        <w:spacing w:after="0"/>
        <w:rPr>
          <w:rFonts w:cstheme="minorHAnsi"/>
          <w:sz w:val="16"/>
          <w:szCs w:val="16"/>
        </w:rPr>
      </w:pPr>
      <w:r w:rsidRPr="001C7DAD">
        <w:rPr>
          <w:rFonts w:cstheme="minorHAnsi"/>
          <w:sz w:val="16"/>
          <w:szCs w:val="16"/>
        </w:rPr>
        <w:t xml:space="preserve">les </w:t>
      </w:r>
      <w:r w:rsidRPr="001C7DAD">
        <w:rPr>
          <w:rFonts w:cstheme="minorHAnsi"/>
          <w:bCs/>
          <w:sz w:val="16"/>
          <w:szCs w:val="16"/>
        </w:rPr>
        <w:t>pré-réservations de sièges ne sont pas garanties</w:t>
      </w:r>
      <w:r w:rsidRPr="001C7DAD">
        <w:rPr>
          <w:rFonts w:cstheme="minorHAnsi"/>
          <w:sz w:val="16"/>
          <w:szCs w:val="16"/>
        </w:rPr>
        <w:t xml:space="preserve"> ;</w:t>
      </w:r>
    </w:p>
    <w:p w:rsidR="001C7DAD" w:rsidRPr="001C7DAD" w:rsidRDefault="001C7DAD" w:rsidP="001C7DAD">
      <w:pPr>
        <w:numPr>
          <w:ilvl w:val="0"/>
          <w:numId w:val="5"/>
        </w:numPr>
        <w:spacing w:after="0"/>
        <w:rPr>
          <w:rFonts w:cstheme="minorHAnsi"/>
          <w:sz w:val="16"/>
          <w:szCs w:val="16"/>
        </w:rPr>
      </w:pPr>
      <w:r w:rsidRPr="001C7DAD">
        <w:rPr>
          <w:rFonts w:cstheme="minorHAnsi"/>
          <w:sz w:val="16"/>
          <w:szCs w:val="16"/>
        </w:rPr>
        <w:t xml:space="preserve">elles peuvent être </w:t>
      </w:r>
      <w:r w:rsidRPr="001C7DAD">
        <w:rPr>
          <w:rFonts w:cstheme="minorHAnsi"/>
          <w:bCs/>
          <w:sz w:val="16"/>
          <w:szCs w:val="16"/>
        </w:rPr>
        <w:t>soumises à des suppléments</w:t>
      </w:r>
      <w:r w:rsidRPr="001C7DAD">
        <w:rPr>
          <w:rFonts w:cstheme="minorHAnsi"/>
          <w:sz w:val="16"/>
          <w:szCs w:val="16"/>
        </w:rPr>
        <w:t xml:space="preserve"> imposés par la compagnie aérienne ;</w:t>
      </w:r>
    </w:p>
    <w:p w:rsidR="001C7DAD" w:rsidRPr="001C7DAD" w:rsidRDefault="001C7DAD" w:rsidP="001C7DAD">
      <w:pPr>
        <w:numPr>
          <w:ilvl w:val="0"/>
          <w:numId w:val="5"/>
        </w:numPr>
        <w:spacing w:after="0"/>
        <w:rPr>
          <w:rFonts w:cstheme="minorHAnsi"/>
          <w:sz w:val="16"/>
          <w:szCs w:val="16"/>
        </w:rPr>
      </w:pPr>
      <w:r w:rsidRPr="001C7DAD">
        <w:rPr>
          <w:rFonts w:cstheme="minorHAnsi"/>
          <w:sz w:val="16"/>
          <w:szCs w:val="16"/>
        </w:rPr>
        <w:t xml:space="preserve">les compagnies aériennes se </w:t>
      </w:r>
      <w:r w:rsidRPr="001C7DAD">
        <w:rPr>
          <w:rFonts w:cstheme="minorHAnsi"/>
          <w:bCs/>
          <w:sz w:val="16"/>
          <w:szCs w:val="16"/>
        </w:rPr>
        <w:t>réservent le droit de modifier, réattribuer ou annuler toute pré-réservation de sièges</w:t>
      </w:r>
      <w:r w:rsidRPr="001C7DAD">
        <w:rPr>
          <w:rFonts w:cstheme="minorHAnsi"/>
          <w:sz w:val="16"/>
          <w:szCs w:val="16"/>
        </w:rPr>
        <w:t xml:space="preserve">, </w:t>
      </w:r>
      <w:r w:rsidRPr="001C7DAD">
        <w:rPr>
          <w:rFonts w:cstheme="minorHAnsi"/>
          <w:bCs/>
          <w:sz w:val="16"/>
          <w:szCs w:val="16"/>
        </w:rPr>
        <w:t>sans préavis et à tout moment</w:t>
      </w:r>
      <w:r w:rsidRPr="001C7DAD">
        <w:rPr>
          <w:rFonts w:cstheme="minorHAnsi"/>
          <w:sz w:val="16"/>
          <w:szCs w:val="16"/>
        </w:rPr>
        <w:t>, y compris après confirmation ou paiement.</w:t>
      </w:r>
    </w:p>
    <w:p w:rsidR="001C7DAD" w:rsidRPr="001C7DAD" w:rsidRDefault="001C7DAD" w:rsidP="001C7DAD">
      <w:pPr>
        <w:spacing w:after="0"/>
        <w:rPr>
          <w:rFonts w:cstheme="minorHAnsi"/>
          <w:sz w:val="16"/>
          <w:szCs w:val="16"/>
        </w:rPr>
      </w:pPr>
      <w:r w:rsidRPr="001C7DAD">
        <w:rPr>
          <w:rFonts w:cstheme="minorHAnsi"/>
          <w:sz w:val="16"/>
          <w:szCs w:val="16"/>
        </w:rPr>
        <w:t>Aucune réclamation ne pourra être formulée à ce titre dès lors que ces conditions relèvent des pratiques contractuelles propres au transport aérien de groupe et échappent au contrôle de l’organisateur.</w:t>
      </w:r>
    </w:p>
    <w:p w:rsidR="001C7DAD" w:rsidRPr="006155FB" w:rsidRDefault="001C7DAD" w:rsidP="00D52A2B">
      <w:pPr>
        <w:spacing w:after="0"/>
        <w:rPr>
          <w:rFonts w:cstheme="minorHAnsi"/>
          <w:sz w:val="16"/>
          <w:szCs w:val="16"/>
        </w:rPr>
      </w:pPr>
    </w:p>
    <w:p w:rsidR="00D52A2B" w:rsidRPr="006155FB" w:rsidRDefault="00D52A2B" w:rsidP="00D52A2B">
      <w:pPr>
        <w:spacing w:after="0"/>
        <w:rPr>
          <w:rFonts w:eastAsia="Times New Roman" w:cstheme="minorHAnsi"/>
          <w:sz w:val="20"/>
          <w:szCs w:val="20"/>
          <w:lang w:eastAsia="fr-BE"/>
        </w:rPr>
      </w:pPr>
    </w:p>
    <w:p w:rsidR="005E594B" w:rsidRDefault="00D52A2B" w:rsidP="005E594B">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t>Conditions générales de la Commission de Litiges Voyage pour les voyages à forfait</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 Champ d'application</w:t>
      </w:r>
      <w:r w:rsidRPr="006155FB">
        <w:rPr>
          <w:rFonts w:eastAsia="Times New Roman" w:cstheme="minorHAnsi"/>
          <w:sz w:val="16"/>
          <w:szCs w:val="16"/>
          <w:lang w:eastAsia="fr-BE"/>
        </w:rPr>
        <w:br/>
      </w:r>
      <w:r w:rsidRPr="006155FB">
        <w:rPr>
          <w:rFonts w:cstheme="minorHAnsi"/>
          <w:sz w:val="16"/>
          <w:szCs w:val="16"/>
        </w:rPr>
        <w:t xml:space="preserve">Ces conditions générales sont d’application aux contrats de voyage à forfait réservés à partir du 1 juillet 2018 tels que définis par la Loi du 21 novembre 2017 relative à la vente de voyages à forfait, de prestations de voyage liées et de services de voyage </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rsidR="00D52A2B" w:rsidRPr="006155FB"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r w:rsidRPr="006155FB">
        <w:rPr>
          <w:rFonts w:cstheme="minorHAnsi"/>
          <w:sz w:val="16"/>
          <w:szCs w:val="16"/>
        </w:rPr>
        <w:br/>
      </w: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lastRenderedPageBreak/>
        <w:t>4.1 Lors de la conclusion du contrat de voyage à forfait ou dans un délai raisonnable, l’organisateur ou s’il y a un détaillant, ce dernier, fournit au voyageur une copie ou une confirmation du contrat sur un support durable, comme par exemple un mail, un document papier ou un pdf.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t>2° les vouchers et billets nécessaires,3° les informations sur l’heure prévue de départ et, s’il y a lieu, l’heure limite d’enregistrement,</w:t>
      </w:r>
      <w:r w:rsidRPr="006155FB">
        <w:rPr>
          <w:rFonts w:cstheme="minorHAnsi"/>
          <w:sz w:val="16"/>
          <w:szCs w:val="16"/>
        </w:rPr>
        <w:br/>
        <w:t>les heures prévues des escales, des correspondances et de l’arrivée.</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5: Le prix</w:t>
      </w:r>
      <w:r w:rsidRPr="006155FB">
        <w:rPr>
          <w:rFonts w:eastAsia="Times New Roman" w:cstheme="minorHAnsi"/>
          <w:b/>
          <w:sz w:val="16"/>
          <w:szCs w:val="16"/>
          <w:lang w:eastAsia="fr-BE"/>
        </w:rPr>
        <w:br/>
      </w:r>
      <w:r w:rsidRPr="006155FB">
        <w:rPr>
          <w:rFonts w:cstheme="minorHAnsi"/>
          <w:sz w:val="16"/>
          <w:szCs w:val="16"/>
        </w:rPr>
        <w:t>5.1 Après la conclusion du contrat de voyage à forfait, les prix ne peuvent être majorés que si le contrat prévoit expressément cette possibilité. Dans ce cas, le contrat de voyage à forfait précise de quelle manière la révision du prix est calculée. Les majorations de prix sont possibles uniquement si elles sont la conséquence directe d’une évolution: 1° du prix du transport de passagers résultant du coût du carburant ou d’autres sources d’énergie, ou 2° du niveau des 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ci-dessus.</w:t>
      </w:r>
      <w:r w:rsidRPr="006155FB">
        <w:rPr>
          <w:rFonts w:cstheme="minorHAnsi"/>
          <w:sz w:val="16"/>
          <w:szCs w:val="16"/>
        </w:rPr>
        <w:br/>
        <w:t>5.2 Si la majoration du prix dépasse 8 % du prix total le voyageur peut résilier le contrat sans payer de frais de résiliation.</w:t>
      </w:r>
      <w:r w:rsidRPr="006155FB">
        <w:rPr>
          <w:rFonts w:cstheme="minorHAnsi"/>
          <w:sz w:val="16"/>
          <w:szCs w:val="16"/>
        </w:rPr>
        <w:br/>
        <w:t>5.3 Une majoration du prix n’est possible que si l’organisateur la notifie avec une justification et un calcul, sur un support durable, comme par exemple un mail, un document papier ou un pdf,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pdf,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pdf.</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rsidR="009F547E"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durant pas plus de deux jours, ou 2° s’il est empêché d’exécuter le contrat en raison de circonstances exceptionnelles et inévitables et notifie la résiliation du contrat au voyageur avant le début du voyage à forfait.</w:t>
      </w:r>
      <w:r w:rsidRPr="006155FB">
        <w:rPr>
          <w:rFonts w:cstheme="minorHAnsi"/>
          <w:sz w:val="16"/>
          <w:szCs w:val="16"/>
        </w:rPr>
        <w:br/>
      </w:r>
      <w:r w:rsidRPr="006155FB">
        <w:rPr>
          <w:rFonts w:cstheme="minorHAnsi"/>
          <w:sz w:val="16"/>
          <w:szCs w:val="16"/>
        </w:rPr>
        <w:lastRenderedPageBreak/>
        <w:t>10.2 Dans ces cas l’organisateur rembourse le voyageur des paiements effectués pour le voyage à forfait, sans être tenu à un dédommagement supplémentaire.</w:t>
      </w:r>
      <w:r w:rsidRPr="006155FB">
        <w:rPr>
          <w:rFonts w:cstheme="minorHAnsi"/>
          <w:sz w:val="16"/>
          <w:szCs w:val="16"/>
        </w:rPr>
        <w:br/>
      </w:r>
      <w:r w:rsidRPr="006155FB">
        <w:rPr>
          <w:rFonts w:eastAsia="Times New Roman" w:cstheme="minorHAnsi"/>
          <w:b/>
          <w:sz w:val="16"/>
          <w:szCs w:val="16"/>
          <w:lang w:eastAsia="fr-BE"/>
        </w:rPr>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r w:rsidRPr="006155FB">
        <w:rPr>
          <w:rFonts w:eastAsia="Times New Roman" w:cstheme="minorHAnsi"/>
          <w:sz w:val="24"/>
          <w:szCs w:val="24"/>
          <w:lang w:eastAsia="fr-BE"/>
        </w:rPr>
        <w:br/>
      </w:r>
      <w:r w:rsidRPr="006155FB">
        <w:rPr>
          <w:rFonts w:eastAsia="Times New Roman" w:cstheme="minorHAnsi"/>
          <w:b/>
          <w:sz w:val="16"/>
          <w:szCs w:val="16"/>
          <w:lang w:eastAsia="fr-BE"/>
        </w:rPr>
        <w:t>Article 12: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rsidR="00D52A2B" w:rsidRPr="006155FB" w:rsidRDefault="00D52A2B" w:rsidP="00D52A2B">
      <w:pPr>
        <w:spacing w:after="0" w:line="240" w:lineRule="auto"/>
        <w:rPr>
          <w:rFonts w:cstheme="minorHAnsi"/>
          <w:sz w:val="16"/>
          <w:szCs w:val="16"/>
        </w:rPr>
      </w:pPr>
      <w:r w:rsidRPr="006155FB">
        <w:rPr>
          <w:rFonts w:cstheme="minorHAnsi"/>
          <w:sz w:val="16"/>
          <w:szCs w:val="16"/>
        </w:rPr>
        <w:t>12.2 Si l’un des services de voyage n’est pas exécuté conformé ment au contrat de voyage à forfait, l’organisateur remédie à la non-conformité, sauf si cela:</w:t>
      </w:r>
      <w:r w:rsidRPr="006155FB">
        <w:rPr>
          <w:rFonts w:cstheme="minorHAnsi"/>
          <w:sz w:val="16"/>
          <w:szCs w:val="16"/>
        </w:rPr>
        <w:br/>
        <w:t>1° est impossible, ou 2° entraîne des coûts disproportionnés, compte tenu de l’importance de la non-conformité et de la valeur des services de voyage concernés. Si l’organisateur ne remédie pas à la non-conformité le voyageur a droit à une réduction de prix ou un dédommagement conformément à l’article15.</w:t>
      </w:r>
      <w:r w:rsidRPr="006155FB">
        <w:rPr>
          <w:rFonts w:cstheme="minorHAnsi"/>
          <w:sz w:val="16"/>
          <w:szCs w:val="16"/>
        </w:rPr>
        <w:br/>
        <w:t>12.3 Si l’organisateur ne remédie pas à la non-conformité dans un délai raisonnable fixé par le voyageur, celui-ci peut y remédier lui-même et réclamer le 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t>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12.7 La limitation des coûts, visés dans 12.6, ne s’applique pas aux personnes à mobilité réduite, aux personnes les accompagnant, aux femmes enceintes, aux mineurs non accompagnés, ni aux 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rsidR="00D52A2B" w:rsidRDefault="00D52A2B" w:rsidP="00256466">
      <w:pPr>
        <w:spacing w:after="0" w:line="240" w:lineRule="auto"/>
        <w:rPr>
          <w:rFonts w:cstheme="minorHAnsi"/>
          <w:sz w:val="16"/>
          <w:szCs w:val="16"/>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17.3 Les plaintes qui n'ont pas été résolues sur place de façon satisfaisante ou qu'il était impossible de formuler sur place doivent être introduites sans retard après la fin du voyage auprès de de l’organisateur ou du détaillant de manière pouvant servir de preuve.</w:t>
      </w:r>
      <w:r w:rsidRPr="006155FB">
        <w:rPr>
          <w:rFonts w:cstheme="minorHAnsi"/>
          <w:sz w:val="16"/>
          <w:szCs w:val="16"/>
        </w:rPr>
        <w:br/>
      </w:r>
      <w:r w:rsidRPr="006155FB">
        <w:rPr>
          <w:rFonts w:eastAsia="Times New Roman" w:cstheme="minorHAnsi"/>
          <w:b/>
          <w:sz w:val="16"/>
          <w:szCs w:val="16"/>
          <w:lang w:eastAsia="fr-BE"/>
        </w:rPr>
        <w:t>Article 18: Procédure de conciliation</w:t>
      </w:r>
      <w:r w:rsidRPr="006155FB">
        <w:rPr>
          <w:rFonts w:eastAsia="Times New Roman" w:cstheme="minorHAnsi"/>
          <w:b/>
          <w:sz w:val="16"/>
          <w:szCs w:val="16"/>
          <w:lang w:eastAsia="fr-BE"/>
        </w:rPr>
        <w:br/>
      </w:r>
      <w:r w:rsidRPr="006155FB">
        <w:rPr>
          <w:rFonts w:cstheme="minorHAnsi"/>
          <w:sz w:val="16"/>
          <w:szCs w:val="16"/>
        </w:rPr>
        <w:lastRenderedPageBreak/>
        <w:t>18.1 En cas de contestation, les parties doivent d'abord tenter de trouver un arrangement à l’amiable entre eux.</w:t>
      </w:r>
      <w:r w:rsidRPr="006155FB">
        <w:rPr>
          <w:rFonts w:cstheme="minorHAnsi"/>
          <w:sz w:val="16"/>
          <w:szCs w:val="16"/>
        </w:rPr>
        <w:br/>
        <w:t>18.2 Si cette tentative de règlement à l’amiable n’a pas réussi, chacune des parties concernées pourra s’adresser au secrétariat de l'asbl Commission de Litiges Voyages pour entamer une procédure de conciliation. Toutes les parties doivent marquer leur accord.</w:t>
      </w:r>
      <w:r w:rsidRPr="006155FB">
        <w:rPr>
          <w:rFonts w:cstheme="minorHAnsi"/>
          <w:sz w:val="16"/>
          <w:szCs w:val="16"/>
        </w:rPr>
        <w:br/>
        <w:t>18.3 Le secrétariat procurera aux parties un règlement de conciliation et un « accord de conciliation».</w:t>
      </w:r>
      <w:r w:rsidRPr="006155FB">
        <w:rPr>
          <w:rFonts w:cstheme="minorHAnsi"/>
          <w:sz w:val="16"/>
          <w:szCs w:val="16"/>
        </w:rPr>
        <w:br/>
        <w:t>18.4 Conformément à la procédure décrite dans le règlement, un conciliateur impartial prendra contact avec les parties pour poursuivre une conciliation 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éventuellement à partir de la prestation qui a donné lieu au litige). Les litiges concernant les dommages corporels ne peuvent être réglés que par les tribunaux.</w:t>
      </w:r>
      <w:r w:rsidRPr="006155FB">
        <w:rPr>
          <w:rFonts w:cstheme="minorHAnsi"/>
          <w:sz w:val="16"/>
          <w:szCs w:val="16"/>
        </w:rPr>
        <w:br/>
        <w:t xml:space="preserve">19.5 Le collège arbitral, composé paritairement rend une sentence contraignante et définitive,  conformément au règlement des litiges. Aucun appel n'est possible.Secrétariat de la Commission de Litiges Voyages : téléphone: 02/277 62 15 (9h à 12h) fax: 02/277 91 00 - City Atrium, Rue du Progrès 50, 1210 Bruxelles e-mail: </w:t>
      </w:r>
      <w:hyperlink r:id="rId13" w:history="1">
        <w:r w:rsidR="00256466" w:rsidRPr="001B2150">
          <w:rPr>
            <w:rStyle w:val="Lienhypertexte"/>
            <w:rFonts w:cstheme="minorHAnsi"/>
            <w:sz w:val="16"/>
            <w:szCs w:val="16"/>
          </w:rPr>
          <w:t>litiges-voyages@clv-gr.be</w:t>
        </w:r>
      </w:hyperlink>
    </w:p>
    <w:p w:rsidR="002D18A9" w:rsidRDefault="002D18A9" w:rsidP="002D18A9">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t>Conditions particulières de Vacancesweb</w:t>
      </w:r>
    </w:p>
    <w:p w:rsidR="002D18A9" w:rsidRPr="00B336AA"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rsidR="002D18A9"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rsidR="002D18A9" w:rsidRPr="00B336AA"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r>
        <w:rPr>
          <w:rFonts w:cstheme="minorHAnsi"/>
          <w:sz w:val="16"/>
          <w:szCs w:val="16"/>
        </w:rPr>
        <w:t>Vacancesweb</w:t>
      </w:r>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rsidR="002D18A9" w:rsidRPr="00B336AA"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rsidR="002D18A9" w:rsidRPr="00B336AA" w:rsidRDefault="002D18A9" w:rsidP="002D18A9">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rsidR="002D18A9" w:rsidRPr="00B336AA" w:rsidRDefault="002D18A9" w:rsidP="002D18A9">
      <w:pPr>
        <w:autoSpaceDE w:val="0"/>
        <w:autoSpaceDN w:val="0"/>
        <w:adjustRightInd w:val="0"/>
        <w:spacing w:after="0" w:line="240" w:lineRule="auto"/>
        <w:jc w:val="both"/>
        <w:rPr>
          <w:rFonts w:cstheme="minorHAnsi"/>
          <w:sz w:val="16"/>
          <w:szCs w:val="16"/>
        </w:rPr>
      </w:pPr>
      <w:r>
        <w:rPr>
          <w:rFonts w:cstheme="minorHAnsi"/>
          <w:sz w:val="16"/>
          <w:szCs w:val="16"/>
        </w:rPr>
        <w:t>Tous</w:t>
      </w:r>
      <w:r w:rsidRPr="00B336AA">
        <w:rPr>
          <w:rFonts w:cstheme="minorHAnsi"/>
          <w:sz w:val="16"/>
          <w:szCs w:val="16"/>
        </w:rPr>
        <w:t xml:space="preserve"> les forfaits </w:t>
      </w:r>
      <w:r>
        <w:rPr>
          <w:rFonts w:cstheme="minorHAnsi"/>
          <w:sz w:val="16"/>
          <w:szCs w:val="16"/>
        </w:rPr>
        <w:t>figurants sur notre site</w:t>
      </w:r>
      <w:r w:rsidRPr="00B336AA">
        <w:rPr>
          <w:rFonts w:cstheme="minorHAnsi"/>
          <w:sz w:val="16"/>
          <w:szCs w:val="16"/>
        </w:rPr>
        <w:t xml:space="preserve"> sont basés sur les vols</w:t>
      </w:r>
      <w:r>
        <w:rPr>
          <w:rFonts w:cstheme="minorHAnsi"/>
          <w:sz w:val="16"/>
          <w:szCs w:val="16"/>
        </w:rPr>
        <w:t xml:space="preserve"> </w:t>
      </w:r>
      <w:r w:rsidRPr="00B336AA">
        <w:rPr>
          <w:rFonts w:cstheme="minorHAnsi"/>
          <w:sz w:val="16"/>
          <w:szCs w:val="16"/>
        </w:rPr>
        <w:t>réguliers. Un supplément peut-être demandé pour les</w:t>
      </w:r>
      <w:r>
        <w:rPr>
          <w:rFonts w:cstheme="minorHAnsi"/>
          <w:sz w:val="16"/>
          <w:szCs w:val="16"/>
        </w:rPr>
        <w:t xml:space="preserve"> </w:t>
      </w:r>
      <w:r w:rsidRPr="00B336AA">
        <w:rPr>
          <w:rFonts w:cstheme="minorHAnsi"/>
          <w:sz w:val="16"/>
          <w:szCs w:val="16"/>
        </w:rPr>
        <w:t>vols, le changement de classe et compagnie aérienne</w:t>
      </w:r>
      <w:r>
        <w:rPr>
          <w:rFonts w:cstheme="minorHAnsi"/>
          <w:sz w:val="16"/>
          <w:szCs w:val="16"/>
        </w:rPr>
        <w:t xml:space="preserve"> </w:t>
      </w:r>
      <w:r w:rsidRPr="00B336AA">
        <w:rPr>
          <w:rFonts w:cstheme="minorHAnsi"/>
          <w:sz w:val="16"/>
          <w:szCs w:val="16"/>
        </w:rPr>
        <w:t>et en fonction des disponibilités.</w:t>
      </w:r>
    </w:p>
    <w:p w:rsidR="002D18A9" w:rsidRPr="00B336AA" w:rsidRDefault="002D18A9" w:rsidP="002D18A9">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rsidR="002D18A9" w:rsidRPr="00B336AA" w:rsidRDefault="002D18A9" w:rsidP="002D18A9">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rsidR="002D18A9" w:rsidRPr="00B336AA" w:rsidRDefault="002D18A9" w:rsidP="002D18A9">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rsidR="002D18A9"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rsidR="002D18A9" w:rsidRPr="00341057" w:rsidRDefault="002D18A9" w:rsidP="002D18A9">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t xml:space="preserve">E. Frais d’annulation : </w:t>
      </w:r>
    </w:p>
    <w:p w:rsidR="002D18A9" w:rsidRPr="00046F2B" w:rsidRDefault="002D18A9" w:rsidP="002D18A9">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rsidR="002D18A9" w:rsidRPr="00046F2B" w:rsidRDefault="002D18A9" w:rsidP="002D18A9">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rsidR="002D18A9" w:rsidRPr="00341057" w:rsidRDefault="002D18A9" w:rsidP="002D18A9">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de la confirmation à 90 jours avant le départ 50% du montant total du voyage (Acompte non remboursable) </w:t>
      </w:r>
    </w:p>
    <w:p w:rsidR="002D18A9" w:rsidRPr="00341057" w:rsidRDefault="002D18A9" w:rsidP="002D18A9">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rsidR="002D18A9" w:rsidRPr="00341057" w:rsidRDefault="002D18A9" w:rsidP="002D18A9">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Pr="00341057">
        <w:rPr>
          <w:rFonts w:cstheme="minorHAnsi"/>
          <w:b/>
          <w:i/>
          <w:sz w:val="16"/>
          <w:szCs w:val="16"/>
        </w:rPr>
        <w:t xml:space="preserve"> jours avant le départ : 75% du prix total du voyage. </w:t>
      </w:r>
    </w:p>
    <w:p w:rsidR="002D18A9" w:rsidRPr="00341057" w:rsidRDefault="002D18A9" w:rsidP="002D18A9">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Pr="00341057">
        <w:rPr>
          <w:rFonts w:cstheme="minorHAnsi"/>
          <w:b/>
          <w:i/>
          <w:sz w:val="16"/>
          <w:szCs w:val="16"/>
        </w:rPr>
        <w:t xml:space="preserve"> jours au jour de départ ou “no show” : 100% du prix total du voyage. </w:t>
      </w:r>
    </w:p>
    <w:p w:rsidR="002D18A9" w:rsidRPr="00046F2B" w:rsidRDefault="002D18A9" w:rsidP="002D18A9">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rsidR="002D18A9" w:rsidRPr="00341057" w:rsidRDefault="002D18A9" w:rsidP="002D18A9">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Pr>
          <w:rFonts w:cstheme="minorHAnsi"/>
          <w:i/>
          <w:color w:val="FF0000"/>
          <w:sz w:val="16"/>
          <w:szCs w:val="16"/>
        </w:rPr>
        <w:t>i le fournisseur l’accepte et aux conditions de celui-ci</w:t>
      </w:r>
      <w:r w:rsidRPr="00341057">
        <w:rPr>
          <w:rFonts w:cstheme="minorHAnsi"/>
          <w:i/>
          <w:color w:val="FF0000"/>
          <w:sz w:val="16"/>
          <w:szCs w:val="16"/>
        </w:rPr>
        <w:t>.</w:t>
      </w:r>
    </w:p>
    <w:p w:rsidR="002D18A9" w:rsidRPr="00811954"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Pr="00811954">
        <w:rPr>
          <w:rFonts w:eastAsia="Times New Roman" w:cstheme="minorHAnsi"/>
          <w:b/>
          <w:sz w:val="16"/>
          <w:szCs w:val="16"/>
          <w:lang w:eastAsia="fr-BE"/>
        </w:rPr>
        <w:t>Responsabilité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rsidR="002D18A9" w:rsidRPr="00811954"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rsidR="002D18A9" w:rsidRPr="00811954"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t xml:space="preserve">- </w:t>
      </w:r>
      <w:r w:rsidRPr="00811954">
        <w:rPr>
          <w:rFonts w:eastAsia="Times New Roman" w:cstheme="minorHAnsi"/>
          <w:b/>
          <w:sz w:val="16"/>
          <w:szCs w:val="16"/>
          <w:lang w:eastAsia="fr-BE"/>
        </w:rPr>
        <w:t>Réclamation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lastRenderedPageBreak/>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ou si vous ne pouvez recevoir le formulaire de 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rsidR="002D18A9" w:rsidRPr="00811954"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Cette publication :</w:t>
      </w:r>
    </w:p>
    <w:p w:rsidR="002D18A9" w:rsidRPr="00811954" w:rsidRDefault="002D18A9" w:rsidP="002D18A9">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à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rsidR="002D18A9" w:rsidRPr="00811954"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rsidR="002D18A9"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r>
        <w:rPr>
          <w:rFonts w:cstheme="minorHAnsi"/>
          <w:sz w:val="16"/>
          <w:szCs w:val="16"/>
        </w:rPr>
        <w:t>Vacancesweb</w:t>
      </w:r>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rsidR="002D18A9" w:rsidRPr="006155FB" w:rsidRDefault="002D18A9" w:rsidP="002D18A9">
      <w:pPr>
        <w:autoSpaceDE w:val="0"/>
        <w:autoSpaceDN w:val="0"/>
        <w:adjustRightInd w:val="0"/>
        <w:spacing w:after="0" w:line="240" w:lineRule="auto"/>
        <w:jc w:val="both"/>
        <w:rPr>
          <w:rFonts w:cstheme="minorHAnsi"/>
          <w:sz w:val="16"/>
          <w:szCs w:val="16"/>
        </w:rPr>
      </w:pPr>
    </w:p>
    <w:p w:rsidR="002D18A9" w:rsidRPr="006155FB" w:rsidRDefault="002D18A9" w:rsidP="002D18A9">
      <w:pPr>
        <w:autoSpaceDE w:val="0"/>
        <w:autoSpaceDN w:val="0"/>
        <w:adjustRightInd w:val="0"/>
        <w:spacing w:after="0" w:line="240" w:lineRule="auto"/>
        <w:jc w:val="both"/>
        <w:rPr>
          <w:rFonts w:cstheme="minorHAnsi"/>
          <w:sz w:val="16"/>
          <w:szCs w:val="16"/>
        </w:rPr>
      </w:pPr>
      <w:permStart w:id="1253719399" w:edGrp="everyone"/>
      <w:r>
        <w:rPr>
          <w:rFonts w:cstheme="minorHAnsi"/>
          <w:sz w:val="16"/>
          <w:szCs w:val="16"/>
        </w:rPr>
        <w:t>Nom et prénom du client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Date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sidR="008C3637" w:rsidRPr="008C3637">
        <w:rPr>
          <w:rFonts w:cstheme="minorHAnsi"/>
          <w:sz w:val="16"/>
          <w:szCs w:val="16"/>
        </w:rPr>
        <w:t xml:space="preserve">Par </w:t>
      </w:r>
      <w:proofErr w:type="spellStart"/>
      <w:r w:rsidR="008C3637">
        <w:rPr>
          <w:rFonts w:cstheme="minorHAnsi"/>
          <w:sz w:val="16"/>
          <w:szCs w:val="16"/>
        </w:rPr>
        <w:t>Par</w:t>
      </w:r>
      <w:proofErr w:type="spellEnd"/>
      <w:r w:rsidR="008C3637">
        <w:rPr>
          <w:rFonts w:cstheme="minorHAnsi"/>
          <w:sz w:val="16"/>
          <w:szCs w:val="16"/>
        </w:rPr>
        <w:t xml:space="preserve"> </w:t>
      </w:r>
      <w:r w:rsidR="008C3637" w:rsidRPr="008C3637">
        <w:rPr>
          <w:rFonts w:cstheme="minorHAnsi"/>
          <w:sz w:val="16"/>
          <w:szCs w:val="16"/>
        </w:rPr>
        <w:t xml:space="preserve">la présente signature je déclare accepter les conditions générales et particulières de vente de ce contrat (5 pages)   </w:t>
      </w:r>
      <w:r w:rsidRPr="008C3637">
        <w:rPr>
          <w:rFonts w:cstheme="minorHAnsi"/>
          <w:sz w:val="16"/>
          <w:szCs w:val="16"/>
        </w:rPr>
        <w:tab/>
      </w:r>
      <w:r>
        <w:rPr>
          <w:rFonts w:cstheme="minorHAnsi"/>
          <w:sz w:val="16"/>
          <w:szCs w:val="16"/>
        </w:rPr>
        <w:tab/>
      </w:r>
      <w:r>
        <w:rPr>
          <w:rFonts w:cstheme="minorHAnsi"/>
          <w:sz w:val="16"/>
          <w:szCs w:val="16"/>
        </w:rPr>
        <w:tab/>
      </w:r>
      <w:r w:rsidR="00A858D7">
        <w:rPr>
          <w:rFonts w:cstheme="minorHAnsi"/>
          <w:sz w:val="16"/>
          <w:szCs w:val="16"/>
        </w:rPr>
        <w:t xml:space="preserve">                                                                          </w:t>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p>
    <w:p w:rsidR="002D18A9" w:rsidRPr="006155FB" w:rsidRDefault="002D18A9" w:rsidP="002D18A9">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rsidR="00155990" w:rsidRDefault="002D18A9" w:rsidP="002D18A9">
      <w:pPr>
        <w:autoSpaceDE w:val="0"/>
        <w:autoSpaceDN w:val="0"/>
        <w:adjustRightInd w:val="0"/>
        <w:spacing w:after="0" w:line="240" w:lineRule="auto"/>
        <w:jc w:val="both"/>
        <w:rPr>
          <w:rFonts w:cstheme="minorHAnsi"/>
          <w:sz w:val="16"/>
          <w:szCs w:val="16"/>
        </w:rPr>
      </w:pPr>
      <w:r w:rsidRPr="006155FB">
        <w:rPr>
          <w:rFonts w:cstheme="minorHAnsi"/>
          <w:sz w:val="16"/>
          <w:szCs w:val="16"/>
        </w:rPr>
        <w:t>Signatur</w:t>
      </w:r>
      <w:r>
        <w:rPr>
          <w:rFonts w:cstheme="minorHAnsi"/>
          <w:sz w:val="16"/>
          <w:szCs w:val="16"/>
        </w:rPr>
        <w:t>e avec mention « lu et approuvé »</w:t>
      </w:r>
      <w:r>
        <w:rPr>
          <w:rFonts w:cstheme="minorHAnsi"/>
          <w:sz w:val="16"/>
          <w:szCs w:val="16"/>
        </w:rPr>
        <w:tab/>
      </w:r>
      <w:r>
        <w:rPr>
          <w:rFonts w:cstheme="minorHAnsi"/>
          <w:sz w:val="16"/>
          <w:szCs w:val="16"/>
        </w:rPr>
        <w:tab/>
      </w:r>
      <w:r w:rsidR="00A858D7">
        <w:rPr>
          <w:rFonts w:cstheme="minorHAnsi"/>
          <w:sz w:val="16"/>
          <w:szCs w:val="16"/>
        </w:rPr>
        <w:t xml:space="preserve">        </w:t>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t xml:space="preserve">                                                      </w:t>
      </w:r>
    </w:p>
    <w:p w:rsidR="00155990" w:rsidRDefault="00155990" w:rsidP="002D18A9">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rsidR="00155990" w:rsidRDefault="00155990" w:rsidP="002D18A9">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rsidR="00155990" w:rsidRDefault="00155990" w:rsidP="002D18A9">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rsidR="00E81DC9" w:rsidRPr="00A858D7" w:rsidRDefault="00155990" w:rsidP="002D18A9">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bookmarkStart w:id="0" w:name="_GoBack"/>
      <w:bookmarkEnd w:id="0"/>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ermEnd w:id="1253719399"/>
      <w:r w:rsidR="002D18A9">
        <w:rPr>
          <w:rFonts w:cstheme="minorHAnsi"/>
          <w:sz w:val="16"/>
          <w:szCs w:val="16"/>
        </w:rPr>
        <w:t xml:space="preserve">                                                                                                                                                                                                                                                                                 </w:t>
      </w:r>
    </w:p>
    <w:sectPr w:rsidR="00E81DC9" w:rsidRPr="00A858D7" w:rsidSect="00D52A2B">
      <w:headerReference w:type="default" r:id="rId14"/>
      <w:footerReference w:type="default" r:id="rId15"/>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375" w:rsidRDefault="00253375" w:rsidP="00BD1FAB">
      <w:pPr>
        <w:spacing w:after="0" w:line="240" w:lineRule="auto"/>
      </w:pPr>
      <w:r>
        <w:separator/>
      </w:r>
    </w:p>
  </w:endnote>
  <w:endnote w:type="continuationSeparator" w:id="0">
    <w:p w:rsidR="00253375" w:rsidRDefault="00253375"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rsidR="004C2013" w:rsidRPr="0081242A" w:rsidRDefault="001C7DAD" w:rsidP="00E8567B">
    <w:pPr>
      <w:pStyle w:val="Pieddepage"/>
      <w:jc w:val="center"/>
      <w:rPr>
        <w:b/>
        <w:color w:val="1F4E79" w:themeColor="accent1" w:themeShade="80"/>
      </w:rPr>
    </w:pPr>
    <w:r>
      <w:rPr>
        <w:noProof/>
        <w:lang w:eastAsia="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2pt;height:27.6pt">
          <v:imagedata r:id="rId1" o:title="Logo Vacancesweb"/>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375" w:rsidRDefault="00253375" w:rsidP="00BD1FAB">
      <w:pPr>
        <w:spacing w:after="0" w:line="240" w:lineRule="auto"/>
      </w:pPr>
      <w:r>
        <w:separator/>
      </w:r>
    </w:p>
  </w:footnote>
  <w:footnote w:type="continuationSeparator" w:id="0">
    <w:p w:rsidR="00253375" w:rsidRDefault="00253375" w:rsidP="00BD1F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A2B" w:rsidRDefault="005E13BC" w:rsidP="00D52A2B">
    <w:pPr>
      <w:pStyle w:val="En-tte"/>
      <w:jc w:val="center"/>
    </w:pPr>
    <w:r>
      <w:rPr>
        <w:noProof/>
        <w:lang w:eastAsia="fr-BE"/>
      </w:rPr>
      <w:drawing>
        <wp:inline distT="0" distB="0" distL="0" distR="0">
          <wp:extent cx="1121664" cy="711825"/>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irmag voyages horiz.png"/>
                  <pic:cNvPicPr/>
                </pic:nvPicPr>
                <pic:blipFill>
                  <a:blip r:embed="rId1">
                    <a:extLst>
                      <a:ext uri="{28A0092B-C50C-407E-A947-70E740481C1C}">
                        <a14:useLocalDpi xmlns:a14="http://schemas.microsoft.com/office/drawing/2010/main" val="0"/>
                      </a:ext>
                    </a:extLst>
                  </a:blip>
                  <a:stretch>
                    <a:fillRect/>
                  </a:stretch>
                </pic:blipFill>
                <pic:spPr>
                  <a:xfrm>
                    <a:off x="0" y="0"/>
                    <a:ext cx="1153707" cy="7321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1"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71D9692C"/>
    <w:multiLevelType w:val="multilevel"/>
    <w:tmpl w:val="18B6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soJZE9ztgDTFOz4ncy+dqFvTyz4WwPkdgpXm3HXoV7ZXed0CFsOW5iiDFo9P18vLOp3kWnI07TgS/jfpkAon0Q==" w:salt="syCHsLpcMDGwtFI6Flnxfg=="/>
  <w:defaultTabStop w:val="708"/>
  <w:hyphenationZone w:val="425"/>
  <w:drawingGridHorizontalSpacing w:val="110"/>
  <w:drawingGridVerticalSpacing w:val="299"/>
  <w:displayHorizontalDrawingGridEvery w:val="2"/>
  <w:characterSpacingControl w:val="doNotCompress"/>
  <w:hdrShapeDefaults>
    <o:shapedefaults v:ext="edit" spidmax="307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AB"/>
    <w:rsid w:val="000122FF"/>
    <w:rsid w:val="000474A9"/>
    <w:rsid w:val="000508B2"/>
    <w:rsid w:val="000A0615"/>
    <w:rsid w:val="000A786C"/>
    <w:rsid w:val="000B5C89"/>
    <w:rsid w:val="00155990"/>
    <w:rsid w:val="00157E13"/>
    <w:rsid w:val="00196B7D"/>
    <w:rsid w:val="001A30E7"/>
    <w:rsid w:val="001C7DAD"/>
    <w:rsid w:val="00205304"/>
    <w:rsid w:val="00233A76"/>
    <w:rsid w:val="00253375"/>
    <w:rsid w:val="00253A8C"/>
    <w:rsid w:val="00256466"/>
    <w:rsid w:val="00283FC0"/>
    <w:rsid w:val="002A1586"/>
    <w:rsid w:val="002B320A"/>
    <w:rsid w:val="002D18A9"/>
    <w:rsid w:val="002E3FBA"/>
    <w:rsid w:val="002F3DC3"/>
    <w:rsid w:val="00331316"/>
    <w:rsid w:val="003B0595"/>
    <w:rsid w:val="00446722"/>
    <w:rsid w:val="005E13BC"/>
    <w:rsid w:val="005E594B"/>
    <w:rsid w:val="00633381"/>
    <w:rsid w:val="00717509"/>
    <w:rsid w:val="007519AF"/>
    <w:rsid w:val="00755D6F"/>
    <w:rsid w:val="007648C8"/>
    <w:rsid w:val="007E3520"/>
    <w:rsid w:val="007F68C5"/>
    <w:rsid w:val="0081242A"/>
    <w:rsid w:val="0081386E"/>
    <w:rsid w:val="00822750"/>
    <w:rsid w:val="008C3637"/>
    <w:rsid w:val="008D5309"/>
    <w:rsid w:val="00930B1D"/>
    <w:rsid w:val="009A5714"/>
    <w:rsid w:val="009E7F59"/>
    <w:rsid w:val="009F547E"/>
    <w:rsid w:val="00A433F0"/>
    <w:rsid w:val="00A858D7"/>
    <w:rsid w:val="00B5058A"/>
    <w:rsid w:val="00B73913"/>
    <w:rsid w:val="00BA7621"/>
    <w:rsid w:val="00BD0E3B"/>
    <w:rsid w:val="00BD1FAB"/>
    <w:rsid w:val="00CA497B"/>
    <w:rsid w:val="00CD6030"/>
    <w:rsid w:val="00D30FED"/>
    <w:rsid w:val="00D337E0"/>
    <w:rsid w:val="00D42C40"/>
    <w:rsid w:val="00D52A2B"/>
    <w:rsid w:val="00D53A94"/>
    <w:rsid w:val="00D5418D"/>
    <w:rsid w:val="00E81DC9"/>
    <w:rsid w:val="00E8567B"/>
    <w:rsid w:val="00ED2410"/>
    <w:rsid w:val="00F15C96"/>
    <w:rsid w:val="00F53157"/>
    <w:rsid w:val="00FD1CA0"/>
    <w:rsid w:val="00FE0E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67B"/>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 w:type="character" w:styleId="Lienhypertextesuivivisit">
    <w:name w:val="FollowedHyperlink"/>
    <w:basedOn w:val="Policepardfaut"/>
    <w:uiPriority w:val="99"/>
    <w:semiHidden/>
    <w:unhideWhenUsed/>
    <w:rsid w:val="00157E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478693930">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652368391">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cancesweb.be" TargetMode="External"/><Relationship Id="rId13" Type="http://schemas.openxmlformats.org/officeDocument/2006/relationships/hyperlink" Target="mailto:litiges-voyages@clv-gr.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cl.s3.eu-west-1.amazonaws.com/vw/pdf/2023+IPID+TRA+FR-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cl.s3.eu-west-1.amazonaws.com/vw/pdf/2023+GC+ALL-IN+FR.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tcl.s3.eu-west-1.amazonaws.com/vw/pdf/2023+IPID+CAN+FR.pdf" TargetMode="External"/><Relationship Id="rId4" Type="http://schemas.openxmlformats.org/officeDocument/2006/relationships/settings" Target="settings.xml"/><Relationship Id="rId9" Type="http://schemas.openxmlformats.org/officeDocument/2006/relationships/hyperlink" Target="https://itcl.s3.eu-west-1.amazonaws.com/vw/pdf/2023+GC+Annulation+et+Compensation+FR+V5.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D78E5-98F2-4B67-98C6-DBE95D747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5292</Words>
  <Characters>29106</Characters>
  <Application>Microsoft Office Word</Application>
  <DocSecurity>8</DocSecurity>
  <Lines>242</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STAGIAIRE Vacancesweb</cp:lastModifiedBy>
  <cp:revision>19</cp:revision>
  <dcterms:created xsi:type="dcterms:W3CDTF">2023-06-07T08:50:00Z</dcterms:created>
  <dcterms:modified xsi:type="dcterms:W3CDTF">2026-01-07T08:45:00Z</dcterms:modified>
</cp:coreProperties>
</file>